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63A" w:rsidRPr="001E0CF4" w:rsidRDefault="0054463A" w:rsidP="0054463A">
      <w:pPr>
        <w:spacing w:after="0" w:line="240" w:lineRule="auto"/>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PRITARTA</w:t>
      </w:r>
    </w:p>
    <w:p w:rsidR="0054463A" w:rsidRPr="001E0CF4" w:rsidRDefault="0054463A" w:rsidP="0054463A">
      <w:pPr>
        <w:spacing w:after="0" w:line="240" w:lineRule="auto"/>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Klaipėdos rajono savivaldybės </w:t>
      </w:r>
    </w:p>
    <w:p w:rsidR="0054463A" w:rsidRPr="001E0CF4" w:rsidRDefault="0054463A" w:rsidP="0054463A">
      <w:pPr>
        <w:spacing w:after="0" w:line="240" w:lineRule="auto"/>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administracijos direktoriaus</w:t>
      </w:r>
    </w:p>
    <w:p w:rsidR="0054463A" w:rsidRPr="001E0CF4" w:rsidRDefault="0054463A" w:rsidP="0054463A">
      <w:pPr>
        <w:spacing w:after="0" w:line="240" w:lineRule="auto"/>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w:t>
      </w:r>
      <w:r w:rsidR="00F76713">
        <w:rPr>
          <w:rFonts w:ascii="Times New Roman" w:eastAsia="Times New Roman" w:hAnsi="Times New Roman"/>
          <w:sz w:val="24"/>
          <w:szCs w:val="24"/>
          <w:lang w:val="lt-LT" w:eastAsia="lt-LT"/>
        </w:rPr>
        <w:t xml:space="preserve">                  2020 m. vasario 28 </w:t>
      </w:r>
      <w:r w:rsidRPr="001E0CF4">
        <w:rPr>
          <w:rFonts w:ascii="Times New Roman" w:eastAsia="Times New Roman" w:hAnsi="Times New Roman"/>
          <w:sz w:val="24"/>
          <w:szCs w:val="24"/>
          <w:lang w:val="lt-LT" w:eastAsia="lt-LT"/>
        </w:rPr>
        <w:t>d.</w:t>
      </w:r>
    </w:p>
    <w:p w:rsidR="0054463A" w:rsidRPr="001E0CF4" w:rsidRDefault="0054463A" w:rsidP="0054463A">
      <w:pPr>
        <w:spacing w:after="0" w:line="240" w:lineRule="auto"/>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įsakymu Nr. </w:t>
      </w:r>
      <w:r w:rsidR="00F76713">
        <w:rPr>
          <w:rFonts w:ascii="Times New Roman" w:eastAsia="Times New Roman" w:hAnsi="Times New Roman"/>
          <w:sz w:val="24"/>
          <w:szCs w:val="24"/>
          <w:lang w:val="lt-LT" w:eastAsia="lt-LT"/>
        </w:rPr>
        <w:t>AV-469</w:t>
      </w:r>
    </w:p>
    <w:p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rsidR="0054463A" w:rsidRPr="001E0CF4" w:rsidRDefault="0054463A" w:rsidP="0054463A">
      <w:pPr>
        <w:spacing w:after="0" w:line="240" w:lineRule="auto"/>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w:t>
      </w:r>
    </w:p>
    <w:p w:rsidR="0054463A" w:rsidRPr="001E0CF4" w:rsidRDefault="0054463A" w:rsidP="0054463A">
      <w:pPr>
        <w:tabs>
          <w:tab w:val="left" w:pos="9498"/>
        </w:tabs>
        <w:spacing w:after="0" w:line="240" w:lineRule="auto"/>
        <w:ind w:right="-1023"/>
        <w:jc w:val="center"/>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PATVIRTINTA</w:t>
      </w:r>
    </w:p>
    <w:p w:rsidR="0054463A" w:rsidRPr="001E0CF4" w:rsidRDefault="0054463A" w:rsidP="0054463A">
      <w:pPr>
        <w:spacing w:after="0" w:line="240" w:lineRule="auto"/>
        <w:ind w:right="-142"/>
        <w:jc w:val="center"/>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Gargždų vaikų ir jaunimo</w:t>
      </w:r>
    </w:p>
    <w:p w:rsidR="0054463A" w:rsidRPr="001E0CF4" w:rsidRDefault="0054463A" w:rsidP="0054463A">
      <w:pPr>
        <w:spacing w:after="0" w:line="240" w:lineRule="auto"/>
        <w:ind w:right="-142"/>
        <w:jc w:val="center"/>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laisvalaikio centro direktoriaus </w:t>
      </w:r>
    </w:p>
    <w:p w:rsidR="0054463A" w:rsidRPr="001E0CF4" w:rsidRDefault="0054463A" w:rsidP="0054463A">
      <w:pPr>
        <w:spacing w:after="0" w:line="240" w:lineRule="auto"/>
        <w:ind w:right="820"/>
        <w:jc w:val="center"/>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w:t>
      </w:r>
      <w:r w:rsidR="00F76713">
        <w:rPr>
          <w:rFonts w:ascii="Times New Roman" w:eastAsia="Times New Roman" w:hAnsi="Times New Roman"/>
          <w:sz w:val="24"/>
          <w:szCs w:val="24"/>
          <w:lang w:val="lt-LT" w:eastAsia="lt-LT"/>
        </w:rPr>
        <w:t xml:space="preserve">             2020 m. vasario 28 </w:t>
      </w:r>
      <w:r w:rsidRPr="001E0CF4">
        <w:rPr>
          <w:rFonts w:ascii="Times New Roman" w:eastAsia="Times New Roman" w:hAnsi="Times New Roman"/>
          <w:sz w:val="24"/>
          <w:szCs w:val="24"/>
          <w:lang w:val="lt-LT" w:eastAsia="lt-LT"/>
        </w:rPr>
        <w:t>d.</w:t>
      </w:r>
    </w:p>
    <w:p w:rsidR="0054463A" w:rsidRPr="001E0CF4" w:rsidRDefault="0081721F" w:rsidP="0054463A">
      <w:pPr>
        <w:tabs>
          <w:tab w:val="left" w:pos="11766"/>
        </w:tabs>
        <w:spacing w:after="0" w:line="240" w:lineRule="auto"/>
        <w:ind w:left="7200" w:right="141" w:firstLine="1305"/>
        <w:jc w:val="center"/>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 xml:space="preserve">              </w:t>
      </w:r>
      <w:r w:rsidR="00F76713">
        <w:rPr>
          <w:rFonts w:ascii="Times New Roman" w:eastAsia="Times New Roman" w:hAnsi="Times New Roman"/>
          <w:sz w:val="24"/>
          <w:szCs w:val="24"/>
          <w:lang w:val="lt-LT" w:eastAsia="lt-LT"/>
        </w:rPr>
        <w:t xml:space="preserve">        </w:t>
      </w:r>
      <w:bookmarkStart w:id="0" w:name="_GoBack"/>
      <w:bookmarkEnd w:id="0"/>
      <w:r w:rsidR="0054463A" w:rsidRPr="001E0CF4">
        <w:rPr>
          <w:rFonts w:ascii="Times New Roman" w:eastAsia="Times New Roman" w:hAnsi="Times New Roman"/>
          <w:sz w:val="24"/>
          <w:szCs w:val="24"/>
          <w:lang w:val="lt-LT" w:eastAsia="lt-LT"/>
        </w:rPr>
        <w:t xml:space="preserve"> įsakymu Nr. </w:t>
      </w:r>
      <w:r w:rsidR="00F76713">
        <w:rPr>
          <w:rFonts w:ascii="Times New Roman" w:eastAsia="Times New Roman" w:hAnsi="Times New Roman"/>
          <w:sz w:val="24"/>
          <w:szCs w:val="24"/>
          <w:lang w:val="lt-LT" w:eastAsia="lt-LT"/>
        </w:rPr>
        <w:t>VI-7</w:t>
      </w:r>
    </w:p>
    <w:p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rsidR="0054463A" w:rsidRPr="001E0CF4" w:rsidRDefault="0054463A" w:rsidP="0054463A">
      <w:pPr>
        <w:spacing w:after="0" w:line="240" w:lineRule="auto"/>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t>GARGŽDŲ VAIKŲ IR JAUNIMO LAISVALAIKIO CENTRO</w:t>
      </w:r>
    </w:p>
    <w:p w:rsidR="0054463A" w:rsidRPr="001E0CF4" w:rsidRDefault="0054463A" w:rsidP="0054463A">
      <w:pPr>
        <w:spacing w:after="0" w:line="240" w:lineRule="auto"/>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t>2020–2022 METŲ STRATEGINIS PLANAS</w:t>
      </w:r>
    </w:p>
    <w:p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rsidR="0054463A" w:rsidRPr="001E0CF4" w:rsidRDefault="0054463A" w:rsidP="0054463A">
      <w:pPr>
        <w:spacing w:after="0" w:line="240" w:lineRule="auto"/>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t>I. LAISVALAIKIO CENTRO PRISTATYMAS</w:t>
      </w:r>
    </w:p>
    <w:p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rsidR="0054463A" w:rsidRPr="001E0CF4" w:rsidRDefault="0054463A" w:rsidP="00F154C2">
      <w:pPr>
        <w:spacing w:after="0" w:line="240" w:lineRule="auto"/>
        <w:ind w:firstLine="567"/>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ISTORINĖS ŠAKNYS: Gargždų vaikų ir jaunimo laisvalaikio centras (toliau – Laisvalaikio centras) įsteigtas 1967 m. rugsėjo 1 d. ir pradėjo savo veiklą kaip Klaipėdos rajono pionierių namai. 1990 m. rugsėjo 1 d. įstaigai suteiktas Klaipėdos r. moksleivių namų vardas, įsteigimo teisės aktų neišliko. Dabartinis vardas suteiktas nuo 2008 m. rugsėjo 1 d. Klaipėdos rajono savivaldybės tarybos 2008 m. gegužės 29 d. sprendimu Nr. T11-218 „Dėl Klaipėdos r. moksleivių namų pavadinimo ir nuostatų tvirtinimo“. Nuo 1996 m. rugsėjo 9 d. Laisvalaikio centrui vadovauja direktorė Skaidra Karalienė. </w:t>
      </w:r>
    </w:p>
    <w:p w:rsidR="0054463A" w:rsidRPr="001E0CF4" w:rsidRDefault="0054463A" w:rsidP="00F154C2">
      <w:pPr>
        <w:spacing w:after="0" w:line="240" w:lineRule="auto"/>
        <w:ind w:firstLine="567"/>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VEIKLA: šiuo metu Laisvalaikio centrą lanko </w:t>
      </w:r>
      <w:r w:rsidR="00E61B40" w:rsidRPr="00E61B40">
        <w:rPr>
          <w:rFonts w:ascii="Times New Roman" w:eastAsia="Times New Roman" w:hAnsi="Times New Roman"/>
          <w:sz w:val="24"/>
          <w:szCs w:val="24"/>
          <w:lang w:val="lt-LT" w:eastAsia="lt-LT"/>
        </w:rPr>
        <w:t>321</w:t>
      </w:r>
      <w:r w:rsidRPr="001E0CF4">
        <w:rPr>
          <w:rFonts w:ascii="Times New Roman" w:eastAsia="Times New Roman" w:hAnsi="Times New Roman"/>
          <w:color w:val="FF0000"/>
          <w:sz w:val="24"/>
          <w:szCs w:val="24"/>
          <w:lang w:val="lt-LT" w:eastAsia="lt-LT"/>
        </w:rPr>
        <w:t xml:space="preserve"> </w:t>
      </w:r>
      <w:r w:rsidRPr="001E0CF4">
        <w:rPr>
          <w:rFonts w:ascii="Times New Roman" w:eastAsia="Times New Roman" w:hAnsi="Times New Roman"/>
          <w:sz w:val="24"/>
          <w:szCs w:val="24"/>
          <w:lang w:val="lt-LT" w:eastAsia="lt-LT"/>
        </w:rPr>
        <w:t>vaikų ir jaunimo iš Gargždų miesto ir Klaipėdos r. gyvenviečių. Veikia šie neformaliojo ugdymo būreliai/studijos: breiko, dainavimo, muzikos, dailės, dizaino, foto ir kino, stendinio modeliavimo, eksperimentinės biologijos, žūklės, dekoravimo studija „Dygsnis“, kūrybinio ugdymo</w:t>
      </w:r>
      <w:r w:rsidR="00E35C3D">
        <w:rPr>
          <w:rFonts w:ascii="Times New Roman" w:eastAsia="Times New Roman" w:hAnsi="Times New Roman"/>
          <w:sz w:val="24"/>
          <w:szCs w:val="24"/>
          <w:lang w:val="lt-LT" w:eastAsia="lt-LT"/>
        </w:rPr>
        <w:t xml:space="preserve"> studija „</w:t>
      </w:r>
      <w:proofErr w:type="spellStart"/>
      <w:r w:rsidR="00E35C3D">
        <w:rPr>
          <w:rFonts w:ascii="Times New Roman" w:eastAsia="Times New Roman" w:hAnsi="Times New Roman"/>
          <w:sz w:val="24"/>
          <w:szCs w:val="24"/>
          <w:lang w:val="lt-LT" w:eastAsia="lt-LT"/>
        </w:rPr>
        <w:t>Deko</w:t>
      </w:r>
      <w:proofErr w:type="spellEnd"/>
      <w:r w:rsidR="00E35C3D">
        <w:rPr>
          <w:rFonts w:ascii="Times New Roman" w:eastAsia="Times New Roman" w:hAnsi="Times New Roman"/>
          <w:sz w:val="24"/>
          <w:szCs w:val="24"/>
          <w:lang w:val="lt-LT" w:eastAsia="lt-LT"/>
        </w:rPr>
        <w:t>“, ankstyvojo ugdymo</w:t>
      </w:r>
      <w:r w:rsidRPr="001E0CF4">
        <w:rPr>
          <w:rFonts w:ascii="Times New Roman" w:eastAsia="Times New Roman" w:hAnsi="Times New Roman"/>
          <w:sz w:val="24"/>
          <w:szCs w:val="24"/>
          <w:lang w:val="lt-LT" w:eastAsia="lt-LT"/>
        </w:rPr>
        <w:t xml:space="preserve"> „Žiedukai“, </w:t>
      </w:r>
      <w:proofErr w:type="spellStart"/>
      <w:r w:rsidRPr="001E0CF4">
        <w:rPr>
          <w:rFonts w:ascii="Times New Roman" w:eastAsia="Times New Roman" w:hAnsi="Times New Roman"/>
          <w:sz w:val="24"/>
          <w:szCs w:val="24"/>
          <w:lang w:val="lt-LT" w:eastAsia="lt-LT"/>
        </w:rPr>
        <w:t>DofE</w:t>
      </w:r>
      <w:proofErr w:type="spellEnd"/>
      <w:r w:rsidRPr="001E0CF4">
        <w:rPr>
          <w:rFonts w:ascii="Times New Roman" w:eastAsia="Times New Roman" w:hAnsi="Times New Roman"/>
          <w:sz w:val="24"/>
          <w:szCs w:val="24"/>
          <w:lang w:val="lt-LT" w:eastAsia="lt-LT"/>
        </w:rPr>
        <w:t xml:space="preserve"> studija "14+“. Dirba 14 neformaliojo vaikų švietimo mokytojų, </w:t>
      </w:r>
      <w:r w:rsidR="00F154C2" w:rsidRPr="001E0CF4">
        <w:rPr>
          <w:rFonts w:ascii="Times New Roman" w:eastAsia="Times New Roman" w:hAnsi="Times New Roman"/>
          <w:sz w:val="24"/>
          <w:szCs w:val="24"/>
          <w:lang w:val="lt-LT" w:eastAsia="lt-LT"/>
        </w:rPr>
        <w:t>9</w:t>
      </w:r>
      <w:r w:rsidRPr="001E0CF4">
        <w:rPr>
          <w:rFonts w:ascii="Times New Roman" w:eastAsia="Times New Roman" w:hAnsi="Times New Roman"/>
          <w:sz w:val="24"/>
          <w:szCs w:val="24"/>
          <w:lang w:val="lt-LT" w:eastAsia="lt-LT"/>
        </w:rPr>
        <w:t xml:space="preserve"> iš jų turi neformaliojo vaikų švietimo vyresniojo mokytojo kvalifikaciją</w:t>
      </w:r>
      <w:r w:rsidR="00E35C3D">
        <w:rPr>
          <w:rFonts w:ascii="Times New Roman" w:eastAsia="Times New Roman" w:hAnsi="Times New Roman"/>
          <w:sz w:val="24"/>
          <w:szCs w:val="24"/>
          <w:lang w:val="lt-LT" w:eastAsia="lt-LT"/>
        </w:rPr>
        <w:t>, 1-</w:t>
      </w:r>
      <w:r w:rsidR="00F154C2" w:rsidRPr="001E0CF4">
        <w:rPr>
          <w:rFonts w:ascii="Times New Roman" w:eastAsia="Times New Roman" w:hAnsi="Times New Roman"/>
          <w:sz w:val="24"/>
          <w:szCs w:val="24"/>
          <w:lang w:val="lt-LT" w:eastAsia="lt-LT"/>
        </w:rPr>
        <w:t xml:space="preserve"> mokytojas metodininkas</w:t>
      </w:r>
      <w:r w:rsidRPr="001E0CF4">
        <w:rPr>
          <w:rFonts w:ascii="Times New Roman" w:eastAsia="Times New Roman" w:hAnsi="Times New Roman"/>
          <w:sz w:val="24"/>
          <w:szCs w:val="24"/>
          <w:lang w:val="lt-LT" w:eastAsia="lt-LT"/>
        </w:rPr>
        <w:t>.</w:t>
      </w:r>
    </w:p>
    <w:p w:rsidR="0054463A" w:rsidRPr="001E0CF4" w:rsidRDefault="0054463A" w:rsidP="00F154C2">
      <w:pPr>
        <w:spacing w:after="0" w:line="240" w:lineRule="auto"/>
        <w:ind w:firstLine="567"/>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Laisvalaikio centras bendradarbiauja su Klaipėdos rajono jaunimo reikalų taryba, Gargždų seniūnija, r</w:t>
      </w:r>
      <w:r w:rsidR="00E35C3D">
        <w:rPr>
          <w:rFonts w:ascii="Times New Roman" w:eastAsia="Times New Roman" w:hAnsi="Times New Roman"/>
          <w:sz w:val="24"/>
          <w:szCs w:val="24"/>
          <w:lang w:val="lt-LT" w:eastAsia="lt-LT"/>
        </w:rPr>
        <w:t>ajono ir miesto bendrojo ugdymo</w:t>
      </w:r>
      <w:r w:rsidRPr="001E0CF4">
        <w:rPr>
          <w:rFonts w:ascii="Times New Roman" w:eastAsia="Times New Roman" w:hAnsi="Times New Roman"/>
          <w:sz w:val="24"/>
          <w:szCs w:val="24"/>
          <w:lang w:val="lt-LT" w:eastAsia="lt-LT"/>
        </w:rPr>
        <w:t xml:space="preserve"> </w:t>
      </w:r>
      <w:r w:rsidR="00F154C2" w:rsidRPr="001E0CF4">
        <w:rPr>
          <w:rFonts w:ascii="Times New Roman" w:eastAsia="Times New Roman" w:hAnsi="Times New Roman"/>
          <w:sz w:val="24"/>
          <w:szCs w:val="24"/>
          <w:lang w:val="lt-LT" w:eastAsia="lt-LT"/>
        </w:rPr>
        <w:t>ir priešmokyklinio ugdymo įstaigomis</w:t>
      </w:r>
      <w:r w:rsidRPr="001E0CF4">
        <w:rPr>
          <w:rFonts w:ascii="Times New Roman" w:eastAsia="Times New Roman" w:hAnsi="Times New Roman"/>
          <w:sz w:val="24"/>
          <w:szCs w:val="24"/>
          <w:lang w:val="lt-LT" w:eastAsia="lt-LT"/>
        </w:rPr>
        <w:t xml:space="preserve">, </w:t>
      </w:r>
      <w:r w:rsidR="00F154C2" w:rsidRPr="001E0CF4">
        <w:rPr>
          <w:rFonts w:ascii="Times New Roman" w:eastAsia="Times New Roman" w:hAnsi="Times New Roman"/>
          <w:sz w:val="24"/>
          <w:szCs w:val="24"/>
          <w:lang w:val="lt-LT" w:eastAsia="lt-LT"/>
        </w:rPr>
        <w:t xml:space="preserve">Gargždų atviru jaunimo centru, </w:t>
      </w:r>
      <w:r w:rsidRPr="001E0CF4">
        <w:rPr>
          <w:rFonts w:ascii="Times New Roman" w:eastAsia="Times New Roman" w:hAnsi="Times New Roman"/>
          <w:sz w:val="24"/>
          <w:szCs w:val="24"/>
          <w:lang w:val="lt-LT" w:eastAsia="lt-LT"/>
        </w:rPr>
        <w:t xml:space="preserve">neformaliomis jaunimo grupėmis,  Gargždų kultūros centru, Klaipėdos rajono </w:t>
      </w:r>
      <w:r w:rsidRPr="001E0CF4">
        <w:rPr>
          <w:rFonts w:ascii="Times New Roman" w:eastAsia="Times New Roman" w:hAnsi="Times New Roman"/>
          <w:sz w:val="24"/>
          <w:szCs w:val="24"/>
          <w:lang w:val="lt-LT" w:eastAsia="lt-LT"/>
        </w:rPr>
        <w:lastRenderedPageBreak/>
        <w:t>savivaldybės Jono Lankučio viešąja biblioteka, VšĮ Gar</w:t>
      </w:r>
      <w:r w:rsidR="00F154C2" w:rsidRPr="001E0CF4">
        <w:rPr>
          <w:rFonts w:ascii="Times New Roman" w:eastAsia="Times New Roman" w:hAnsi="Times New Roman"/>
          <w:sz w:val="24"/>
          <w:szCs w:val="24"/>
          <w:lang w:val="lt-LT" w:eastAsia="lt-LT"/>
        </w:rPr>
        <w:t>gždų socialinių paslaugų centru, Klaipėdos miesto ekologų klubu „Žalioji žemė“, Gargždų krašto muziejumi, sporto klubu „Kuršis“, Klaipėdos moksleivių saviraiškos centru,  Lietuvos šaulių sąju</w:t>
      </w:r>
      <w:r w:rsidR="00E35C3D">
        <w:rPr>
          <w:rFonts w:ascii="Times New Roman" w:eastAsia="Times New Roman" w:hAnsi="Times New Roman"/>
          <w:sz w:val="24"/>
          <w:szCs w:val="24"/>
          <w:lang w:val="lt-LT" w:eastAsia="lt-LT"/>
        </w:rPr>
        <w:t>nga, Visuomenės sveikatos biuru ir kt.</w:t>
      </w:r>
    </w:p>
    <w:p w:rsidR="0054463A" w:rsidRPr="001E0CF4" w:rsidRDefault="00E35C3D" w:rsidP="00E35C3D">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 xml:space="preserve">        </w:t>
      </w:r>
      <w:r w:rsidR="0054463A" w:rsidRPr="001E0CF4">
        <w:rPr>
          <w:rFonts w:ascii="Times New Roman" w:eastAsia="Times New Roman" w:hAnsi="Times New Roman"/>
          <w:sz w:val="24"/>
          <w:szCs w:val="24"/>
          <w:lang w:val="lt-LT" w:eastAsia="lt-LT"/>
        </w:rPr>
        <w:t xml:space="preserve"> Laisvalaikio centras </w:t>
      </w:r>
      <w:r>
        <w:rPr>
          <w:rFonts w:ascii="Times New Roman" w:eastAsia="Times New Roman" w:hAnsi="Times New Roman"/>
          <w:sz w:val="24"/>
          <w:szCs w:val="24"/>
          <w:lang w:val="lt-LT" w:eastAsia="lt-LT"/>
        </w:rPr>
        <w:t xml:space="preserve">nuolat </w:t>
      </w:r>
      <w:r w:rsidR="0054463A" w:rsidRPr="001E0CF4">
        <w:rPr>
          <w:rFonts w:ascii="Times New Roman" w:eastAsia="Times New Roman" w:hAnsi="Times New Roman"/>
          <w:sz w:val="24"/>
          <w:szCs w:val="24"/>
          <w:lang w:val="lt-LT" w:eastAsia="lt-LT"/>
        </w:rPr>
        <w:t>vykdo naujus ir tęstinius vaikų socializacijos</w:t>
      </w:r>
      <w:r>
        <w:rPr>
          <w:rFonts w:ascii="Times New Roman" w:eastAsia="Times New Roman" w:hAnsi="Times New Roman"/>
          <w:sz w:val="24"/>
          <w:szCs w:val="24"/>
          <w:lang w:val="lt-LT" w:eastAsia="lt-LT"/>
        </w:rPr>
        <w:t>, edukacinius, vaikų vasaros poilsio, etnokultūros</w:t>
      </w:r>
      <w:r w:rsidR="0054463A" w:rsidRPr="001E0CF4">
        <w:rPr>
          <w:rFonts w:ascii="Times New Roman" w:eastAsia="Times New Roman" w:hAnsi="Times New Roman"/>
          <w:sz w:val="24"/>
          <w:szCs w:val="24"/>
          <w:lang w:val="lt-LT" w:eastAsia="lt-LT"/>
        </w:rPr>
        <w:t xml:space="preserve"> bei tarptautinius projektus. Organizuoja ir dalyvauja miesto, rajono ir respublikiniuose renginiuose</w:t>
      </w:r>
    </w:p>
    <w:p w:rsidR="00F154C2" w:rsidRPr="001E0CF4" w:rsidRDefault="00F154C2" w:rsidP="00F154C2">
      <w:pPr>
        <w:pStyle w:val="Betarp"/>
        <w:ind w:right="3543" w:firstLine="1985"/>
        <w:jc w:val="center"/>
        <w:rPr>
          <w:rFonts w:ascii="Times New Roman" w:hAnsi="Times New Roman"/>
          <w:b/>
          <w:sz w:val="24"/>
          <w:szCs w:val="24"/>
          <w:lang w:val="lt-LT" w:eastAsia="lt-LT"/>
        </w:rPr>
      </w:pPr>
    </w:p>
    <w:p w:rsidR="00F154C2" w:rsidRPr="001E0CF4" w:rsidRDefault="00F154C2" w:rsidP="00F154C2">
      <w:pPr>
        <w:pStyle w:val="Betarp"/>
        <w:ind w:right="3543" w:firstLine="1985"/>
        <w:jc w:val="center"/>
        <w:rPr>
          <w:rFonts w:ascii="Times New Roman" w:hAnsi="Times New Roman"/>
          <w:b/>
          <w:sz w:val="24"/>
          <w:szCs w:val="24"/>
          <w:lang w:val="lt-LT" w:eastAsia="lt-LT"/>
        </w:rPr>
      </w:pPr>
      <w:r w:rsidRPr="001E0CF4">
        <w:rPr>
          <w:rFonts w:ascii="Times New Roman" w:hAnsi="Times New Roman"/>
          <w:b/>
          <w:sz w:val="24"/>
          <w:szCs w:val="24"/>
          <w:lang w:val="lt-LT" w:eastAsia="lt-LT"/>
        </w:rPr>
        <w:t>II. 2015–2019 METŲ STRATEGINIO PLANO ĮGYVENDINIMO ANALIZĖ</w:t>
      </w:r>
    </w:p>
    <w:p w:rsidR="00F154C2" w:rsidRPr="001E0CF4" w:rsidRDefault="00F154C2" w:rsidP="00F154C2">
      <w:pPr>
        <w:spacing w:after="0" w:line="240" w:lineRule="auto"/>
        <w:ind w:firstLine="567"/>
        <w:jc w:val="both"/>
        <w:rPr>
          <w:rFonts w:ascii="Times New Roman" w:eastAsia="Times New Roman" w:hAnsi="Times New Roman"/>
          <w:sz w:val="24"/>
          <w:szCs w:val="24"/>
          <w:lang w:val="lt-LT" w:eastAsia="lt-LT"/>
        </w:rPr>
      </w:pPr>
    </w:p>
    <w:p w:rsidR="00E970B3" w:rsidRPr="001E0CF4" w:rsidRDefault="00E970B3" w:rsidP="00F154C2">
      <w:pPr>
        <w:spacing w:after="0" w:line="240" w:lineRule="auto"/>
        <w:ind w:firstLine="567"/>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2015–2019 metais iškelti strateginiai tikslai:</w:t>
      </w:r>
    </w:p>
    <w:p w:rsidR="00E970B3" w:rsidRPr="001E0CF4" w:rsidRDefault="00E970B3" w:rsidP="00F154C2">
      <w:pPr>
        <w:spacing w:after="0" w:line="240" w:lineRule="auto"/>
        <w:ind w:firstLine="567"/>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1. Ugdymo kokybės gerinimas</w:t>
      </w:r>
    </w:p>
    <w:p w:rsidR="00E970B3" w:rsidRPr="001E0CF4" w:rsidRDefault="00E970B3" w:rsidP="00F154C2">
      <w:pPr>
        <w:spacing w:after="0" w:line="240" w:lineRule="auto"/>
        <w:ind w:firstLine="567"/>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2. Įstaigos materialinės bazės gerinimas ir ergonomiškos aplinkos kūrimas</w:t>
      </w:r>
    </w:p>
    <w:p w:rsidR="00E970B3" w:rsidRPr="001E0CF4" w:rsidRDefault="00E970B3" w:rsidP="00F154C2">
      <w:pPr>
        <w:spacing w:after="0" w:line="240" w:lineRule="auto"/>
        <w:ind w:firstLine="567"/>
        <w:jc w:val="both"/>
        <w:rPr>
          <w:rFonts w:ascii="Times New Roman" w:eastAsia="Times New Roman" w:hAnsi="Times New Roman"/>
          <w:sz w:val="24"/>
          <w:szCs w:val="24"/>
          <w:lang w:val="lt-LT" w:eastAsia="lt-LT"/>
        </w:rPr>
      </w:pPr>
    </w:p>
    <w:p w:rsidR="00E970B3" w:rsidRPr="001E0CF4" w:rsidRDefault="00E970B3" w:rsidP="00F154C2">
      <w:pPr>
        <w:spacing w:after="0" w:line="240" w:lineRule="auto"/>
        <w:ind w:firstLine="567"/>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Gerinant ugdymo kokybę numatytos priemonės, kuriomis buvo siekiama teikti kokybiškas ir šiuolaikines ugdymo paslaugas, plėtoti </w:t>
      </w:r>
      <w:r w:rsidRPr="001E0CF4">
        <w:rPr>
          <w:rFonts w:ascii="Times New Roman" w:hAnsi="Times New Roman"/>
          <w:color w:val="000000"/>
          <w:sz w:val="24"/>
          <w:szCs w:val="24"/>
          <w:lang w:val="lt-LT"/>
        </w:rPr>
        <w:t xml:space="preserve">atviros jaunimo erdvės veiklas, tobulinti </w:t>
      </w:r>
      <w:r w:rsidRPr="001E0CF4">
        <w:rPr>
          <w:rFonts w:ascii="Times New Roman" w:eastAsia="Times New Roman" w:hAnsi="Times New Roman"/>
          <w:sz w:val="24"/>
          <w:szCs w:val="24"/>
          <w:lang w:val="lt-LT" w:eastAsia="lt-LT"/>
        </w:rPr>
        <w:t>darbuotojų pedagogines ir profesines kompetencijas, sudaryti sąlygas švietimo paslaugų prieinamumui, bendradarbiauti su tėvais (globėjais, rūpintojais) ir socialiniais partneriais, teikti įvairiapusę pagalbą ugdytiniams bei užtikrinti sveiką ir saugią ugdymo(-</w:t>
      </w:r>
      <w:proofErr w:type="spellStart"/>
      <w:r w:rsidRPr="001E0CF4">
        <w:rPr>
          <w:rFonts w:ascii="Times New Roman" w:eastAsia="Times New Roman" w:hAnsi="Times New Roman"/>
          <w:sz w:val="24"/>
          <w:szCs w:val="24"/>
          <w:lang w:val="lt-LT" w:eastAsia="lt-LT"/>
        </w:rPr>
        <w:t>si</w:t>
      </w:r>
      <w:proofErr w:type="spellEnd"/>
      <w:r w:rsidRPr="001E0CF4">
        <w:rPr>
          <w:rFonts w:ascii="Times New Roman" w:eastAsia="Times New Roman" w:hAnsi="Times New Roman"/>
          <w:sz w:val="24"/>
          <w:szCs w:val="24"/>
          <w:lang w:val="lt-LT" w:eastAsia="lt-LT"/>
        </w:rPr>
        <w:t xml:space="preserve">) aplinką. </w:t>
      </w:r>
    </w:p>
    <w:p w:rsidR="00E970B3" w:rsidRPr="001E0CF4" w:rsidRDefault="00E970B3" w:rsidP="00F154C2">
      <w:pPr>
        <w:spacing w:after="0" w:line="240" w:lineRule="auto"/>
        <w:ind w:firstLine="567"/>
        <w:jc w:val="both"/>
        <w:rPr>
          <w:rFonts w:ascii="Times New Roman" w:hAnsi="Times New Roman"/>
          <w:color w:val="000000"/>
          <w:sz w:val="24"/>
          <w:szCs w:val="24"/>
          <w:lang w:val="lt-LT"/>
        </w:rPr>
      </w:pPr>
      <w:r w:rsidRPr="001E0CF4">
        <w:rPr>
          <w:rFonts w:ascii="Times New Roman" w:eastAsia="Times New Roman" w:hAnsi="Times New Roman"/>
          <w:sz w:val="24"/>
          <w:szCs w:val="24"/>
          <w:lang w:val="lt-LT" w:eastAsia="lt-LT"/>
        </w:rPr>
        <w:t xml:space="preserve">Kasmet, atliekant  </w:t>
      </w:r>
      <w:r w:rsidRPr="001E0CF4">
        <w:rPr>
          <w:rFonts w:ascii="Times New Roman" w:hAnsi="Times New Roman"/>
          <w:color w:val="000000"/>
          <w:sz w:val="24"/>
          <w:szCs w:val="24"/>
          <w:lang w:val="lt-LT"/>
        </w:rPr>
        <w:t xml:space="preserve">Laisvalaikio centro poreikio analizę, išsiaiškinama, kokių paslaugų, reikia miesto, rajono šeimoms, neformaliai ugdant vaikus. Todėl reguliariai atnaujinamos neformaliojo vaikų švietimo programos: atsisakoma tų, kurios yra nepaklausios ir kuriamos naujos, kurių pageidauja respondentai. Atsižvelgiant į tai, kad Laisvalaikio centrą lanko vis jaunesnio amžiaus vaikai, įkurta ankstyvojo vaikų ugdymo grupė „Žiedukai“, kuri susilaukė didelio dėmesio tėvų tarpe ir gausiai lankoma. Atsižvelgiant apklausų duomenis, Laisvalaikio centras kasmet visų mokinių atostogų metu organizuoja edukacines, dienines, turistines - keliaujančias stovyklas, skirtas Klaipėdos rajono vaikams. Populiarėjant Respublikoje </w:t>
      </w:r>
      <w:proofErr w:type="spellStart"/>
      <w:r w:rsidRPr="001E0CF4">
        <w:rPr>
          <w:rFonts w:ascii="Times New Roman" w:hAnsi="Times New Roman"/>
          <w:color w:val="000000"/>
          <w:sz w:val="24"/>
          <w:szCs w:val="24"/>
          <w:lang w:val="lt-LT"/>
        </w:rPr>
        <w:t>DoFe</w:t>
      </w:r>
      <w:proofErr w:type="spellEnd"/>
      <w:r w:rsidRPr="001E0CF4">
        <w:rPr>
          <w:rFonts w:ascii="Times New Roman" w:hAnsi="Times New Roman"/>
          <w:color w:val="000000"/>
          <w:sz w:val="24"/>
          <w:szCs w:val="24"/>
          <w:lang w:val="lt-LT"/>
        </w:rPr>
        <w:t xml:space="preserve"> programai, įkurta </w:t>
      </w:r>
      <w:proofErr w:type="spellStart"/>
      <w:r w:rsidRPr="001E0CF4">
        <w:rPr>
          <w:rFonts w:ascii="Times New Roman" w:hAnsi="Times New Roman"/>
          <w:color w:val="000000"/>
          <w:sz w:val="24"/>
          <w:szCs w:val="24"/>
          <w:lang w:val="lt-LT"/>
        </w:rPr>
        <w:t>DoFe</w:t>
      </w:r>
      <w:proofErr w:type="spellEnd"/>
      <w:r w:rsidRPr="001E0CF4">
        <w:rPr>
          <w:rFonts w:ascii="Times New Roman" w:hAnsi="Times New Roman"/>
          <w:color w:val="000000"/>
          <w:sz w:val="24"/>
          <w:szCs w:val="24"/>
          <w:lang w:val="lt-LT"/>
        </w:rPr>
        <w:t xml:space="preserve"> studija „14+“. Įsteigta eksperimentinės biologijos studija, paremta tyrinėjama veikla, STEAM metodais. Į neformaliojo ugdymo veiklas įtraukiami ir ugdytinių tėvai, rengiamos programos, renginiai, kuriuose gali dalyvauti ir šeimų nariai. Keičiantis NU programoms, darbuotojų skaičius išlieka nepakitęs, nors vienos programos keičiamos kitomis. </w:t>
      </w:r>
    </w:p>
    <w:p w:rsidR="00E970B3" w:rsidRPr="001E0CF4" w:rsidRDefault="00E970B3" w:rsidP="00F154C2">
      <w:pPr>
        <w:pStyle w:val="prastasiniatinklio"/>
        <w:shd w:val="clear" w:color="auto" w:fill="FFFFFF"/>
        <w:spacing w:before="0" w:beforeAutospacing="0" w:after="0" w:afterAutospacing="0"/>
        <w:ind w:firstLine="567"/>
        <w:jc w:val="both"/>
        <w:textAlignment w:val="baseline"/>
        <w:rPr>
          <w:color w:val="434244"/>
        </w:rPr>
      </w:pPr>
      <w:r w:rsidRPr="001E0CF4">
        <w:rPr>
          <w:color w:val="000000"/>
        </w:rPr>
        <w:t xml:space="preserve"> Iki 2016 m. Laisvalaikio centrui priklausė atvira jaunimo erdvė. 2016 m. atvira jaunimo erdvė atsiskyrė, kaip atskiras juridinis asmuo. Tad 2015 m. vyko pasiruošimas Atviro jaunimo centro, kaip atskiros biudžetinės įstaigos, sukūrimui. 2015 m. įsteigtas jaunimo darbuotojo etatas, įgyvendinti 4 socialiniai projektai, vienas iš kurių ES finansuojamas projektas</w:t>
      </w:r>
      <w:r w:rsidRPr="001E0CF4">
        <w:rPr>
          <w:rStyle w:val="Grietas"/>
          <w:rFonts w:ascii="inherit" w:hAnsi="inherit" w:cs="Arial"/>
          <w:color w:val="434244"/>
          <w:sz w:val="21"/>
          <w:szCs w:val="21"/>
          <w:bdr w:val="none" w:sz="0" w:space="0" w:color="auto" w:frame="1"/>
        </w:rPr>
        <w:t xml:space="preserve"> </w:t>
      </w:r>
      <w:r w:rsidRPr="001E0CF4">
        <w:rPr>
          <w:rStyle w:val="Grietas"/>
          <w:b w:val="0"/>
          <w:color w:val="434244"/>
          <w:bdr w:val="none" w:sz="0" w:space="0" w:color="auto" w:frame="1"/>
        </w:rPr>
        <w:t>„Atrask save“, kurio tikslas</w:t>
      </w:r>
      <w:r w:rsidRPr="001E0CF4">
        <w:rPr>
          <w:rStyle w:val="Grietas"/>
          <w:color w:val="434244"/>
          <w:bdr w:val="none" w:sz="0" w:space="0" w:color="auto" w:frame="1"/>
        </w:rPr>
        <w:t xml:space="preserve"> – </w:t>
      </w:r>
      <w:r w:rsidRPr="001E0CF4">
        <w:rPr>
          <w:color w:val="434244"/>
        </w:rPr>
        <w:t>sumažinti nedirbančio, nesimokančio ir mokymuose nedalyvaujančio 15–29 m. amžiaus  jaunimo skaičių, įgyvendinant ankstyvos intervencijos ir aktyvumo skatinimo priemones, atsižvelgiant į tai, kokiai tikslinei grupei asmuo priklauso bei įvertinant asmens poreikius ir galimybes.</w:t>
      </w:r>
    </w:p>
    <w:p w:rsidR="00E970B3" w:rsidRPr="001E0CF4" w:rsidRDefault="00E970B3" w:rsidP="00F154C2">
      <w:pPr>
        <w:pStyle w:val="prastasiniatinklio"/>
        <w:shd w:val="clear" w:color="auto" w:fill="FFFFFF"/>
        <w:spacing w:before="0" w:beforeAutospacing="0" w:after="0" w:afterAutospacing="0"/>
        <w:ind w:firstLine="567"/>
        <w:jc w:val="both"/>
        <w:textAlignment w:val="baseline"/>
        <w:rPr>
          <w:color w:val="434244"/>
        </w:rPr>
      </w:pPr>
      <w:r w:rsidRPr="001E0CF4">
        <w:rPr>
          <w:color w:val="434244"/>
        </w:rPr>
        <w:t>Kiekvienas mokytojas tobulino savo profesines kompetencijas ne mažiau, kaip 5 dienas per metus. Mokytojai kvalifikaciją kėlė ne tik Lietuvoje, bet ir užsienio šalyse: Estijoje, Suomijoje, Ukrainoje, Lenkijoje, Čekijoje, Vokietijoje. Laisvalaikio centro mokytojų ir vadovų komanda 2018– 2019 metais dalyvavo ES programos „LL3“ mokymų cikle, o direktorė buvo LL3 kūrybinės komandos nariu. 2017–2019 metais atestuoti trys neformaliojo vaikų švietimo mokytojai.</w:t>
      </w:r>
    </w:p>
    <w:p w:rsidR="00E970B3" w:rsidRPr="001E0CF4" w:rsidRDefault="00E970B3" w:rsidP="00F154C2">
      <w:pPr>
        <w:pStyle w:val="prastasiniatinklio"/>
        <w:shd w:val="clear" w:color="auto" w:fill="FFFFFF"/>
        <w:spacing w:before="0" w:beforeAutospacing="0" w:after="0" w:afterAutospacing="0"/>
        <w:ind w:firstLine="567"/>
        <w:jc w:val="both"/>
        <w:textAlignment w:val="baseline"/>
      </w:pPr>
      <w:r w:rsidRPr="001E0CF4">
        <w:rPr>
          <w:color w:val="434244"/>
        </w:rPr>
        <w:lastRenderedPageBreak/>
        <w:t xml:space="preserve">  </w:t>
      </w:r>
      <w:r w:rsidRPr="001E0CF4">
        <w:t>Bendradarbiaujant su socialinę pagalbą teikiančiomis tarnybomis ir teisėtvarkos institucijomis įgyvendinti trys projektai ir du renginiai Klaipėdos rajono vaikams. Per 2015–2019 metus laisvalaikio centras suorganizavo 176 įvairaus pobūdžio vietinių, rajoninių, respublikinių bei tarptautinių renginių, projektų, bendradarbiaujant su vietos bei užsienio socialiniais partneriais.</w:t>
      </w:r>
    </w:p>
    <w:p w:rsidR="00E970B3" w:rsidRPr="001E0CF4" w:rsidRDefault="00E970B3" w:rsidP="00F154C2">
      <w:pPr>
        <w:pStyle w:val="prastasiniatinklio"/>
        <w:shd w:val="clear" w:color="auto" w:fill="FFFFFF"/>
        <w:spacing w:before="0" w:beforeAutospacing="0" w:after="0" w:afterAutospacing="0"/>
        <w:ind w:firstLine="567"/>
        <w:jc w:val="both"/>
        <w:textAlignment w:val="baseline"/>
      </w:pPr>
      <w:r w:rsidRPr="001E0CF4">
        <w:t>Užtikrinant sveiką ir saugią ugdymo(-</w:t>
      </w:r>
      <w:proofErr w:type="spellStart"/>
      <w:r w:rsidRPr="001E0CF4">
        <w:t>si</w:t>
      </w:r>
      <w:proofErr w:type="spellEnd"/>
      <w:r w:rsidRPr="001E0CF4">
        <w:t>) aplinką, didelis dėmesys buvo skirtas  darbų saugos dokumentacijos parengimui, priemonių įgyvendinimui bei mokymams. Atestuoti atsakingi administracijos darbuotojai, tinkama sutvarkyta darbų saugos dokumentacija.</w:t>
      </w:r>
    </w:p>
    <w:p w:rsidR="00E970B3" w:rsidRPr="001E0CF4" w:rsidRDefault="00E970B3" w:rsidP="00F154C2">
      <w:pPr>
        <w:pStyle w:val="prastasiniatinklio"/>
        <w:shd w:val="clear" w:color="auto" w:fill="FFFFFF"/>
        <w:spacing w:before="0" w:beforeAutospacing="0" w:after="0" w:afterAutospacing="0"/>
        <w:ind w:firstLine="567"/>
        <w:jc w:val="both"/>
        <w:textAlignment w:val="baseline"/>
        <w:rPr>
          <w:color w:val="434244"/>
        </w:rPr>
      </w:pPr>
      <w:r w:rsidRPr="001E0CF4">
        <w:t>Gerinant įstaigos materialinę bazę ir kuriant ergonomišką aplinką, 2015 m. baigta Laisvalaikio centro renovacija, šiuolaikiškai įrengtos ugdymosi patalpos, atnaujinti ergonomiški baldai, inventorius, įrengta salė, sutvarkyta aplinka. 2018 m. darbuotojų iniciatyva įrengtos edukacinės erdvės pastato viduje ir lauke. 2018 m. įstaiga dalyvavo ŠMM organizuojamame respublikiniame Mokyklų edukacinių erdvių konkurse ir tapo šio konkurso nugalėtojais.</w:t>
      </w:r>
    </w:p>
    <w:p w:rsidR="008F7DB4" w:rsidRPr="001E0CF4" w:rsidRDefault="008F7DB4" w:rsidP="00F154C2">
      <w:pPr>
        <w:ind w:firstLine="567"/>
        <w:jc w:val="both"/>
        <w:rPr>
          <w:lang w:val="lt-LT"/>
        </w:rPr>
      </w:pPr>
    </w:p>
    <w:p w:rsidR="00747611" w:rsidRPr="001E0CF4" w:rsidRDefault="00747611" w:rsidP="00747611">
      <w:pPr>
        <w:autoSpaceDE w:val="0"/>
        <w:autoSpaceDN w:val="0"/>
        <w:adjustRightInd w:val="0"/>
        <w:spacing w:after="0"/>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t>III. CENTRO VEIKLOS STIPRYBIŲ, SILPNYBIŲ, GALIMYBIŲ IR GRĖSMIŲ ANALIZĖS REZULTATAI</w:t>
      </w:r>
    </w:p>
    <w:p w:rsidR="00747611" w:rsidRPr="001E0CF4" w:rsidRDefault="00747611" w:rsidP="00747611">
      <w:pPr>
        <w:autoSpaceDE w:val="0"/>
        <w:autoSpaceDN w:val="0"/>
        <w:adjustRightInd w:val="0"/>
        <w:spacing w:after="0"/>
        <w:jc w:val="center"/>
        <w:rPr>
          <w:rFonts w:ascii="Times New Roman" w:eastAsia="Times New Roman" w:hAnsi="Times New Roman"/>
          <w:sz w:val="24"/>
          <w:szCs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gridCol w:w="7017"/>
      </w:tblGrid>
      <w:tr w:rsidR="00747611" w:rsidRPr="001E0CF4" w:rsidTr="00747611">
        <w:tc>
          <w:tcPr>
            <w:tcW w:w="6976" w:type="dxa"/>
            <w:shd w:val="clear" w:color="auto" w:fill="auto"/>
          </w:tcPr>
          <w:p w:rsidR="00747611" w:rsidRPr="001E0CF4" w:rsidRDefault="00747611" w:rsidP="00C5518E">
            <w:pPr>
              <w:autoSpaceDE w:val="0"/>
              <w:autoSpaceDN w:val="0"/>
              <w:adjustRightInd w:val="0"/>
              <w:spacing w:after="0"/>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t>Stiprybės</w:t>
            </w:r>
          </w:p>
        </w:tc>
        <w:tc>
          <w:tcPr>
            <w:tcW w:w="7017" w:type="dxa"/>
            <w:shd w:val="clear" w:color="auto" w:fill="auto"/>
          </w:tcPr>
          <w:p w:rsidR="00747611" w:rsidRPr="001E0CF4" w:rsidRDefault="00747611" w:rsidP="00C5518E">
            <w:pPr>
              <w:autoSpaceDE w:val="0"/>
              <w:autoSpaceDN w:val="0"/>
              <w:adjustRightInd w:val="0"/>
              <w:spacing w:after="0"/>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t>Silpnybės</w:t>
            </w:r>
          </w:p>
        </w:tc>
      </w:tr>
      <w:tr w:rsidR="00747611" w:rsidRPr="001E0CF4" w:rsidTr="00747611">
        <w:tc>
          <w:tcPr>
            <w:tcW w:w="6976" w:type="dxa"/>
            <w:shd w:val="clear" w:color="auto" w:fill="auto"/>
          </w:tcPr>
          <w:p w:rsidR="00747611" w:rsidRPr="001E0CF4" w:rsidRDefault="002017F0" w:rsidP="002017F0">
            <w:pPr>
              <w:tabs>
                <w:tab w:val="left" w:pos="993"/>
              </w:tabs>
              <w:spacing w:after="0"/>
              <w:jc w:val="both"/>
              <w:rPr>
                <w:rFonts w:ascii="Times New Roman" w:eastAsia="Times New Roman" w:hAnsi="Times New Roman"/>
                <w:sz w:val="24"/>
                <w:szCs w:val="24"/>
                <w:lang w:val="lt-LT" w:eastAsia="lt-LT"/>
              </w:rPr>
            </w:pPr>
            <w:r w:rsidRPr="001E0CF4">
              <w:rPr>
                <w:rFonts w:ascii="Times New Roman" w:hAnsi="Times New Roman"/>
                <w:sz w:val="24"/>
                <w:szCs w:val="24"/>
                <w:lang w:val="lt-LT"/>
              </w:rPr>
              <w:t>S</w:t>
            </w:r>
            <w:r w:rsidR="00747611" w:rsidRPr="001E0CF4">
              <w:rPr>
                <w:rFonts w:ascii="Times New Roman" w:hAnsi="Times New Roman"/>
                <w:sz w:val="24"/>
                <w:szCs w:val="24"/>
                <w:lang w:val="lt-LT"/>
              </w:rPr>
              <w:t>uformuota</w:t>
            </w:r>
            <w:r w:rsidRPr="001E0CF4">
              <w:rPr>
                <w:rFonts w:ascii="Times New Roman" w:hAnsi="Times New Roman"/>
                <w:sz w:val="24"/>
                <w:szCs w:val="24"/>
                <w:lang w:val="lt-LT"/>
              </w:rPr>
              <w:t xml:space="preserve"> įstaigos kultūra.</w:t>
            </w:r>
          </w:p>
        </w:tc>
        <w:tc>
          <w:tcPr>
            <w:tcW w:w="7017" w:type="dxa"/>
            <w:shd w:val="clear" w:color="auto" w:fill="auto"/>
          </w:tcPr>
          <w:p w:rsidR="00747611" w:rsidRPr="001E0CF4" w:rsidRDefault="002017F0" w:rsidP="002017F0">
            <w:pPr>
              <w:tabs>
                <w:tab w:val="left" w:pos="993"/>
              </w:tabs>
              <w:spacing w:after="0"/>
              <w:jc w:val="both"/>
              <w:rPr>
                <w:rFonts w:ascii="Times New Roman" w:eastAsia="Times New Roman" w:hAnsi="Times New Roman"/>
                <w:sz w:val="24"/>
                <w:szCs w:val="24"/>
                <w:lang w:val="lt-LT" w:eastAsia="lt-LT"/>
              </w:rPr>
            </w:pPr>
            <w:r w:rsidRPr="001E0CF4">
              <w:rPr>
                <w:rFonts w:ascii="Times New Roman" w:hAnsi="Times New Roman"/>
                <w:sz w:val="24"/>
                <w:szCs w:val="24"/>
                <w:lang w:val="lt-LT"/>
              </w:rPr>
              <w:t>Darbo tvarka ir taisyklės.</w:t>
            </w:r>
          </w:p>
        </w:tc>
      </w:tr>
      <w:tr w:rsidR="00747611" w:rsidRPr="001E0CF4" w:rsidTr="00747611">
        <w:tc>
          <w:tcPr>
            <w:tcW w:w="6976" w:type="dxa"/>
            <w:shd w:val="clear" w:color="auto" w:fill="auto"/>
          </w:tcPr>
          <w:p w:rsidR="00747611" w:rsidRPr="001E0CF4" w:rsidRDefault="002017F0" w:rsidP="002017F0">
            <w:pPr>
              <w:tabs>
                <w:tab w:val="left" w:pos="993"/>
              </w:tabs>
              <w:spacing w:after="0"/>
              <w:jc w:val="both"/>
              <w:rPr>
                <w:rFonts w:ascii="Times New Roman" w:hAnsi="Times New Roman"/>
                <w:sz w:val="24"/>
                <w:szCs w:val="24"/>
                <w:lang w:val="lt-LT"/>
              </w:rPr>
            </w:pPr>
            <w:r w:rsidRPr="001E0CF4">
              <w:rPr>
                <w:rFonts w:ascii="Times New Roman" w:hAnsi="Times New Roman"/>
                <w:sz w:val="24"/>
                <w:szCs w:val="24"/>
                <w:lang w:val="lt-LT"/>
              </w:rPr>
              <w:t>A</w:t>
            </w:r>
            <w:r w:rsidR="00747611" w:rsidRPr="001E0CF4">
              <w:rPr>
                <w:rFonts w:ascii="Times New Roman" w:hAnsi="Times New Roman"/>
                <w:sz w:val="24"/>
                <w:szCs w:val="24"/>
                <w:lang w:val="lt-LT"/>
              </w:rPr>
              <w:t>ukšt</w:t>
            </w:r>
            <w:r w:rsidRPr="001E0CF4">
              <w:rPr>
                <w:rFonts w:ascii="Times New Roman" w:hAnsi="Times New Roman"/>
                <w:sz w:val="24"/>
                <w:szCs w:val="24"/>
                <w:lang w:val="lt-LT"/>
              </w:rPr>
              <w:t>i ugdytinių pasiekimai.</w:t>
            </w:r>
          </w:p>
        </w:tc>
        <w:tc>
          <w:tcPr>
            <w:tcW w:w="7017" w:type="dxa"/>
            <w:shd w:val="clear" w:color="auto" w:fill="auto"/>
          </w:tcPr>
          <w:p w:rsidR="00747611" w:rsidRPr="001E0CF4" w:rsidRDefault="002017F0" w:rsidP="002017F0">
            <w:pPr>
              <w:tabs>
                <w:tab w:val="left" w:pos="993"/>
              </w:tabs>
              <w:spacing w:after="0"/>
              <w:jc w:val="both"/>
              <w:rPr>
                <w:rFonts w:ascii="Times New Roman" w:eastAsia="Times New Roman" w:hAnsi="Times New Roman"/>
                <w:sz w:val="24"/>
                <w:szCs w:val="24"/>
                <w:lang w:val="lt-LT" w:eastAsia="lt-LT"/>
              </w:rPr>
            </w:pPr>
            <w:r w:rsidRPr="001E0CF4">
              <w:rPr>
                <w:rFonts w:ascii="Times New Roman" w:hAnsi="Times New Roman"/>
                <w:sz w:val="24"/>
                <w:szCs w:val="24"/>
                <w:lang w:val="lt-LT"/>
              </w:rPr>
              <w:t>Pedagogų veiklos planavimas.</w:t>
            </w:r>
          </w:p>
        </w:tc>
      </w:tr>
      <w:tr w:rsidR="00747611" w:rsidRPr="001E0CF4" w:rsidTr="00747611">
        <w:tc>
          <w:tcPr>
            <w:tcW w:w="6976" w:type="dxa"/>
            <w:shd w:val="clear" w:color="auto" w:fill="auto"/>
          </w:tcPr>
          <w:p w:rsidR="00747611" w:rsidRPr="001E0CF4" w:rsidRDefault="002017F0" w:rsidP="002017F0">
            <w:pPr>
              <w:tabs>
                <w:tab w:val="left" w:pos="993"/>
              </w:tabs>
              <w:spacing w:after="0"/>
              <w:jc w:val="both"/>
              <w:rPr>
                <w:rFonts w:ascii="Times New Roman" w:eastAsia="Times New Roman" w:hAnsi="Times New Roman"/>
                <w:sz w:val="24"/>
                <w:szCs w:val="24"/>
                <w:lang w:val="lt-LT" w:eastAsia="lt-LT"/>
              </w:rPr>
            </w:pPr>
            <w:r w:rsidRPr="001E0CF4">
              <w:rPr>
                <w:rFonts w:ascii="Times New Roman" w:hAnsi="Times New Roman"/>
                <w:sz w:val="24"/>
                <w:szCs w:val="24"/>
                <w:lang w:val="lt-LT"/>
              </w:rPr>
              <w:t>A</w:t>
            </w:r>
            <w:r w:rsidR="00747611" w:rsidRPr="001E0CF4">
              <w:rPr>
                <w:rFonts w:ascii="Times New Roman" w:hAnsi="Times New Roman"/>
                <w:sz w:val="24"/>
                <w:szCs w:val="24"/>
                <w:lang w:val="lt-LT"/>
              </w:rPr>
              <w:t>ukšto lygio ugdymo(</w:t>
            </w:r>
            <w:proofErr w:type="spellStart"/>
            <w:r w:rsidR="00747611" w:rsidRPr="001E0CF4">
              <w:rPr>
                <w:rFonts w:ascii="Times New Roman" w:hAnsi="Times New Roman"/>
                <w:sz w:val="24"/>
                <w:szCs w:val="24"/>
                <w:lang w:val="lt-LT"/>
              </w:rPr>
              <w:t>si</w:t>
            </w:r>
            <w:proofErr w:type="spellEnd"/>
            <w:r w:rsidR="00747611" w:rsidRPr="001E0CF4">
              <w:rPr>
                <w:rFonts w:ascii="Times New Roman" w:hAnsi="Times New Roman"/>
                <w:sz w:val="24"/>
                <w:szCs w:val="24"/>
                <w:lang w:val="lt-LT"/>
              </w:rPr>
              <w:t xml:space="preserve">) </w:t>
            </w:r>
            <w:r w:rsidRPr="001E0CF4">
              <w:rPr>
                <w:rFonts w:ascii="Times New Roman" w:hAnsi="Times New Roman"/>
                <w:sz w:val="24"/>
                <w:szCs w:val="24"/>
                <w:lang w:val="lt-LT"/>
              </w:rPr>
              <w:t>kokybė.</w:t>
            </w:r>
          </w:p>
        </w:tc>
        <w:tc>
          <w:tcPr>
            <w:tcW w:w="7017" w:type="dxa"/>
            <w:shd w:val="clear" w:color="auto" w:fill="auto"/>
          </w:tcPr>
          <w:p w:rsidR="00747611" w:rsidRPr="001E0CF4" w:rsidRDefault="002017F0" w:rsidP="002017F0">
            <w:pPr>
              <w:tabs>
                <w:tab w:val="left" w:pos="993"/>
              </w:tabs>
              <w:spacing w:after="0"/>
              <w:jc w:val="both"/>
              <w:rPr>
                <w:rFonts w:ascii="Times New Roman" w:eastAsia="Times New Roman" w:hAnsi="Times New Roman"/>
                <w:sz w:val="24"/>
                <w:szCs w:val="24"/>
                <w:lang w:val="lt-LT" w:eastAsia="lt-LT"/>
              </w:rPr>
            </w:pPr>
            <w:r w:rsidRPr="001E0CF4">
              <w:rPr>
                <w:rFonts w:ascii="Times New Roman" w:hAnsi="Times New Roman"/>
                <w:sz w:val="24"/>
                <w:szCs w:val="24"/>
                <w:lang w:val="lt-LT"/>
              </w:rPr>
              <w:t>Ugdytinių lankomumo nestabilumas.</w:t>
            </w:r>
          </w:p>
        </w:tc>
      </w:tr>
      <w:tr w:rsidR="00747611" w:rsidRPr="001E0CF4" w:rsidTr="00747611">
        <w:tc>
          <w:tcPr>
            <w:tcW w:w="6976" w:type="dxa"/>
            <w:shd w:val="clear" w:color="auto" w:fill="auto"/>
          </w:tcPr>
          <w:p w:rsidR="00747611" w:rsidRPr="001E0CF4" w:rsidRDefault="002017F0" w:rsidP="002017F0">
            <w:pPr>
              <w:tabs>
                <w:tab w:val="left" w:pos="993"/>
              </w:tabs>
              <w:spacing w:after="0"/>
              <w:jc w:val="both"/>
              <w:rPr>
                <w:rFonts w:ascii="Times New Roman" w:eastAsia="Times New Roman" w:hAnsi="Times New Roman"/>
                <w:sz w:val="24"/>
                <w:szCs w:val="24"/>
                <w:lang w:val="lt-LT" w:eastAsia="lt-LT"/>
              </w:rPr>
            </w:pPr>
            <w:r w:rsidRPr="001E0CF4">
              <w:rPr>
                <w:rFonts w:ascii="Times New Roman" w:hAnsi="Times New Roman"/>
                <w:sz w:val="24"/>
                <w:szCs w:val="24"/>
                <w:lang w:val="lt-LT"/>
              </w:rPr>
              <w:t>E</w:t>
            </w:r>
            <w:r w:rsidR="00747611" w:rsidRPr="001E0CF4">
              <w:rPr>
                <w:rFonts w:ascii="Times New Roman" w:hAnsi="Times New Roman"/>
                <w:sz w:val="24"/>
                <w:szCs w:val="24"/>
                <w:lang w:val="lt-LT"/>
              </w:rPr>
              <w:t>fektyviai</w:t>
            </w:r>
            <w:r w:rsidRPr="001E0CF4">
              <w:rPr>
                <w:rFonts w:ascii="Times New Roman" w:hAnsi="Times New Roman"/>
                <w:sz w:val="24"/>
                <w:szCs w:val="24"/>
                <w:lang w:val="lt-LT"/>
              </w:rPr>
              <w:t xml:space="preserve"> naudojamos patalpos.</w:t>
            </w:r>
          </w:p>
        </w:tc>
        <w:tc>
          <w:tcPr>
            <w:tcW w:w="7017" w:type="dxa"/>
            <w:shd w:val="clear" w:color="auto" w:fill="auto"/>
          </w:tcPr>
          <w:p w:rsidR="00747611" w:rsidRPr="001E0CF4" w:rsidRDefault="002017F0" w:rsidP="002017F0">
            <w:pPr>
              <w:tabs>
                <w:tab w:val="left" w:pos="993"/>
              </w:tabs>
              <w:spacing w:after="0"/>
              <w:jc w:val="both"/>
              <w:rPr>
                <w:rFonts w:ascii="Times New Roman" w:eastAsia="Times New Roman" w:hAnsi="Times New Roman"/>
                <w:sz w:val="24"/>
                <w:szCs w:val="24"/>
                <w:lang w:val="lt-LT" w:eastAsia="lt-LT"/>
              </w:rPr>
            </w:pPr>
            <w:r w:rsidRPr="001E0CF4">
              <w:rPr>
                <w:rFonts w:ascii="Times New Roman" w:hAnsi="Times New Roman"/>
                <w:sz w:val="24"/>
                <w:szCs w:val="24"/>
                <w:lang w:val="lt-LT"/>
              </w:rPr>
              <w:t>Alternatyvių finansavimo šaltinių stoka.</w:t>
            </w:r>
          </w:p>
        </w:tc>
      </w:tr>
      <w:tr w:rsidR="00747611" w:rsidRPr="001E0CF4" w:rsidTr="00747611">
        <w:tc>
          <w:tcPr>
            <w:tcW w:w="6976" w:type="dxa"/>
            <w:shd w:val="clear" w:color="auto" w:fill="auto"/>
          </w:tcPr>
          <w:p w:rsidR="00747611" w:rsidRPr="001E0CF4" w:rsidRDefault="002017F0" w:rsidP="002017F0">
            <w:pPr>
              <w:tabs>
                <w:tab w:val="left" w:pos="993"/>
              </w:tabs>
              <w:spacing w:after="0"/>
              <w:jc w:val="both"/>
              <w:rPr>
                <w:rFonts w:ascii="Times New Roman" w:eastAsia="Times New Roman" w:hAnsi="Times New Roman"/>
                <w:sz w:val="24"/>
                <w:szCs w:val="24"/>
                <w:lang w:val="lt-LT" w:eastAsia="lt-LT"/>
              </w:rPr>
            </w:pPr>
            <w:r w:rsidRPr="001E0CF4">
              <w:rPr>
                <w:rFonts w:ascii="Times New Roman" w:hAnsi="Times New Roman"/>
                <w:sz w:val="24"/>
                <w:szCs w:val="24"/>
                <w:lang w:val="lt-LT"/>
              </w:rPr>
              <w:t>K</w:t>
            </w:r>
            <w:r w:rsidR="00747611" w:rsidRPr="001E0CF4">
              <w:rPr>
                <w:rFonts w:ascii="Times New Roman" w:hAnsi="Times New Roman"/>
                <w:sz w:val="24"/>
                <w:szCs w:val="24"/>
                <w:lang w:val="lt-LT"/>
              </w:rPr>
              <w:t>valifikuoti</w:t>
            </w:r>
            <w:r w:rsidRPr="001E0CF4">
              <w:rPr>
                <w:rFonts w:ascii="Times New Roman" w:hAnsi="Times New Roman"/>
                <w:sz w:val="24"/>
                <w:szCs w:val="24"/>
                <w:lang w:val="lt-LT"/>
              </w:rPr>
              <w:t>, kompetentingi pedagogai.</w:t>
            </w:r>
          </w:p>
        </w:tc>
        <w:tc>
          <w:tcPr>
            <w:tcW w:w="7017" w:type="dxa"/>
            <w:shd w:val="clear" w:color="auto" w:fill="auto"/>
          </w:tcPr>
          <w:p w:rsidR="00747611" w:rsidRPr="001E0CF4" w:rsidRDefault="00747611" w:rsidP="00C5518E">
            <w:pPr>
              <w:autoSpaceDE w:val="0"/>
              <w:autoSpaceDN w:val="0"/>
              <w:adjustRightInd w:val="0"/>
              <w:spacing w:after="0"/>
              <w:rPr>
                <w:rFonts w:ascii="Times New Roman" w:eastAsia="Times New Roman" w:hAnsi="Times New Roman"/>
                <w:sz w:val="24"/>
                <w:szCs w:val="24"/>
                <w:lang w:val="lt-LT" w:eastAsia="lt-LT"/>
              </w:rPr>
            </w:pPr>
          </w:p>
        </w:tc>
      </w:tr>
      <w:tr w:rsidR="00747611" w:rsidRPr="001E0CF4" w:rsidTr="00747611">
        <w:tc>
          <w:tcPr>
            <w:tcW w:w="6976" w:type="dxa"/>
            <w:shd w:val="clear" w:color="auto" w:fill="auto"/>
          </w:tcPr>
          <w:p w:rsidR="00747611" w:rsidRPr="001E0CF4" w:rsidRDefault="002017F0" w:rsidP="002017F0">
            <w:pPr>
              <w:tabs>
                <w:tab w:val="left" w:pos="993"/>
              </w:tabs>
              <w:spacing w:after="0"/>
              <w:jc w:val="both"/>
              <w:rPr>
                <w:rFonts w:ascii="Times New Roman" w:hAnsi="Times New Roman"/>
                <w:sz w:val="24"/>
                <w:szCs w:val="24"/>
                <w:lang w:val="lt-LT"/>
              </w:rPr>
            </w:pPr>
            <w:r w:rsidRPr="001E0CF4">
              <w:rPr>
                <w:rFonts w:ascii="Times New Roman" w:hAnsi="Times New Roman"/>
                <w:sz w:val="24"/>
                <w:szCs w:val="24"/>
                <w:lang w:val="lt-LT"/>
              </w:rPr>
              <w:t>N</w:t>
            </w:r>
            <w:r w:rsidR="00747611" w:rsidRPr="001E0CF4">
              <w:rPr>
                <w:rFonts w:ascii="Times New Roman" w:hAnsi="Times New Roman"/>
                <w:sz w:val="24"/>
                <w:szCs w:val="24"/>
                <w:lang w:val="lt-LT"/>
              </w:rPr>
              <w:t>eformaliojo vaikų švietimo programų įvairovė.</w:t>
            </w:r>
          </w:p>
        </w:tc>
        <w:tc>
          <w:tcPr>
            <w:tcW w:w="7017" w:type="dxa"/>
            <w:shd w:val="clear" w:color="auto" w:fill="auto"/>
          </w:tcPr>
          <w:p w:rsidR="00747611" w:rsidRPr="001E0CF4" w:rsidRDefault="00747611" w:rsidP="00C5518E">
            <w:pPr>
              <w:autoSpaceDE w:val="0"/>
              <w:autoSpaceDN w:val="0"/>
              <w:adjustRightInd w:val="0"/>
              <w:spacing w:after="0"/>
              <w:rPr>
                <w:rFonts w:ascii="Times New Roman" w:eastAsia="Times New Roman" w:hAnsi="Times New Roman"/>
                <w:sz w:val="24"/>
                <w:szCs w:val="24"/>
                <w:lang w:val="lt-LT" w:eastAsia="lt-LT"/>
              </w:rPr>
            </w:pPr>
          </w:p>
        </w:tc>
      </w:tr>
      <w:tr w:rsidR="00747611" w:rsidRPr="001E0CF4" w:rsidTr="00747611">
        <w:tc>
          <w:tcPr>
            <w:tcW w:w="6976" w:type="dxa"/>
            <w:shd w:val="clear" w:color="auto" w:fill="auto"/>
          </w:tcPr>
          <w:p w:rsidR="00747611" w:rsidRPr="001E0CF4" w:rsidRDefault="00747611" w:rsidP="00C5518E">
            <w:pPr>
              <w:autoSpaceDE w:val="0"/>
              <w:autoSpaceDN w:val="0"/>
              <w:adjustRightInd w:val="0"/>
              <w:spacing w:after="0"/>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t>Galimybės</w:t>
            </w:r>
          </w:p>
        </w:tc>
        <w:tc>
          <w:tcPr>
            <w:tcW w:w="7017" w:type="dxa"/>
            <w:shd w:val="clear" w:color="auto" w:fill="auto"/>
          </w:tcPr>
          <w:p w:rsidR="00747611" w:rsidRPr="001E0CF4" w:rsidRDefault="00747611" w:rsidP="00C5518E">
            <w:pPr>
              <w:autoSpaceDE w:val="0"/>
              <w:autoSpaceDN w:val="0"/>
              <w:adjustRightInd w:val="0"/>
              <w:spacing w:after="0"/>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t>Grėsmės</w:t>
            </w:r>
          </w:p>
        </w:tc>
      </w:tr>
      <w:tr w:rsidR="00747611" w:rsidRPr="001E0CF4" w:rsidTr="00747611">
        <w:tc>
          <w:tcPr>
            <w:tcW w:w="6976" w:type="dxa"/>
            <w:shd w:val="clear" w:color="auto" w:fill="auto"/>
          </w:tcPr>
          <w:p w:rsidR="00747611" w:rsidRPr="001E0CF4" w:rsidRDefault="002017F0" w:rsidP="002017F0">
            <w:pPr>
              <w:tabs>
                <w:tab w:val="left" w:pos="993"/>
              </w:tabs>
              <w:spacing w:after="0"/>
              <w:jc w:val="both"/>
              <w:rPr>
                <w:rFonts w:ascii="Times New Roman" w:eastAsia="Times New Roman" w:hAnsi="Times New Roman"/>
                <w:b/>
                <w:sz w:val="24"/>
                <w:szCs w:val="24"/>
                <w:lang w:val="lt-LT" w:eastAsia="lt-LT"/>
              </w:rPr>
            </w:pPr>
            <w:r w:rsidRPr="001E0CF4">
              <w:rPr>
                <w:rFonts w:ascii="Times New Roman" w:hAnsi="Times New Roman"/>
                <w:sz w:val="24"/>
                <w:szCs w:val="24"/>
                <w:lang w:val="lt-LT"/>
              </w:rPr>
              <w:t>N</w:t>
            </w:r>
            <w:r w:rsidR="00747611" w:rsidRPr="001E0CF4">
              <w:rPr>
                <w:rFonts w:ascii="Times New Roman" w:hAnsi="Times New Roman"/>
                <w:sz w:val="24"/>
                <w:szCs w:val="24"/>
                <w:lang w:val="lt-LT"/>
              </w:rPr>
              <w:t>uolat</w:t>
            </w:r>
            <w:r w:rsidRPr="001E0CF4">
              <w:rPr>
                <w:rFonts w:ascii="Times New Roman" w:hAnsi="Times New Roman"/>
                <w:sz w:val="24"/>
                <w:szCs w:val="24"/>
                <w:lang w:val="lt-LT"/>
              </w:rPr>
              <w:t xml:space="preserve"> </w:t>
            </w:r>
            <w:r w:rsidR="00747611" w:rsidRPr="001E0CF4">
              <w:rPr>
                <w:rFonts w:ascii="Times New Roman" w:hAnsi="Times New Roman"/>
                <w:sz w:val="24"/>
                <w:szCs w:val="24"/>
                <w:lang w:val="lt-LT"/>
              </w:rPr>
              <w:t>b</w:t>
            </w:r>
            <w:r w:rsidRPr="001E0CF4">
              <w:rPr>
                <w:rFonts w:ascii="Times New Roman" w:hAnsi="Times New Roman"/>
                <w:sz w:val="24"/>
                <w:szCs w:val="24"/>
                <w:lang w:val="lt-LT"/>
              </w:rPr>
              <w:t>esiplečiantis partnerių tinklas.</w:t>
            </w:r>
          </w:p>
        </w:tc>
        <w:tc>
          <w:tcPr>
            <w:tcW w:w="7017" w:type="dxa"/>
            <w:shd w:val="clear" w:color="auto" w:fill="auto"/>
          </w:tcPr>
          <w:p w:rsidR="00747611" w:rsidRPr="001E0CF4" w:rsidRDefault="002017F0" w:rsidP="002017F0">
            <w:pPr>
              <w:tabs>
                <w:tab w:val="left" w:pos="993"/>
              </w:tabs>
              <w:spacing w:after="0"/>
              <w:jc w:val="both"/>
              <w:rPr>
                <w:rFonts w:ascii="Times New Roman" w:eastAsia="Times New Roman" w:hAnsi="Times New Roman"/>
                <w:b/>
                <w:sz w:val="24"/>
                <w:szCs w:val="24"/>
                <w:lang w:val="lt-LT" w:eastAsia="lt-LT"/>
              </w:rPr>
            </w:pPr>
            <w:r w:rsidRPr="001E0CF4">
              <w:rPr>
                <w:rFonts w:ascii="Times New Roman" w:hAnsi="Times New Roman"/>
                <w:sz w:val="24"/>
                <w:szCs w:val="24"/>
                <w:lang w:val="lt-LT"/>
              </w:rPr>
              <w:t>Didėjantis konkurencingumas.</w:t>
            </w:r>
          </w:p>
        </w:tc>
      </w:tr>
      <w:tr w:rsidR="00747611" w:rsidRPr="001E0CF4" w:rsidTr="00747611">
        <w:trPr>
          <w:trHeight w:val="305"/>
        </w:trPr>
        <w:tc>
          <w:tcPr>
            <w:tcW w:w="6976" w:type="dxa"/>
            <w:shd w:val="clear" w:color="auto" w:fill="auto"/>
          </w:tcPr>
          <w:p w:rsidR="00747611" w:rsidRPr="001E0CF4" w:rsidRDefault="002017F0" w:rsidP="002017F0">
            <w:pPr>
              <w:tabs>
                <w:tab w:val="left" w:pos="993"/>
              </w:tabs>
              <w:spacing w:after="0"/>
              <w:jc w:val="both"/>
              <w:rPr>
                <w:rFonts w:ascii="Times New Roman" w:eastAsia="Times New Roman" w:hAnsi="Times New Roman"/>
                <w:sz w:val="24"/>
                <w:szCs w:val="24"/>
                <w:lang w:val="lt-LT" w:eastAsia="lt-LT"/>
              </w:rPr>
            </w:pPr>
            <w:r w:rsidRPr="001E0CF4">
              <w:rPr>
                <w:rFonts w:ascii="Times New Roman" w:hAnsi="Times New Roman"/>
                <w:sz w:val="24"/>
                <w:szCs w:val="24"/>
                <w:lang w:val="lt-LT"/>
              </w:rPr>
              <w:t>G</w:t>
            </w:r>
            <w:r w:rsidR="00747611" w:rsidRPr="001E0CF4">
              <w:rPr>
                <w:rFonts w:ascii="Times New Roman" w:hAnsi="Times New Roman"/>
                <w:sz w:val="24"/>
                <w:szCs w:val="24"/>
                <w:lang w:val="lt-LT"/>
              </w:rPr>
              <w:t>yventojų</w:t>
            </w:r>
            <w:r w:rsidRPr="001E0CF4">
              <w:rPr>
                <w:rFonts w:ascii="Times New Roman" w:hAnsi="Times New Roman"/>
                <w:sz w:val="24"/>
                <w:szCs w:val="24"/>
                <w:lang w:val="lt-LT"/>
              </w:rPr>
              <w:t xml:space="preserve"> skaičiaus augimas.</w:t>
            </w:r>
          </w:p>
        </w:tc>
        <w:tc>
          <w:tcPr>
            <w:tcW w:w="7017" w:type="dxa"/>
            <w:shd w:val="clear" w:color="auto" w:fill="auto"/>
          </w:tcPr>
          <w:p w:rsidR="00747611" w:rsidRPr="001E0CF4" w:rsidRDefault="002017F0" w:rsidP="002017F0">
            <w:pPr>
              <w:tabs>
                <w:tab w:val="left" w:pos="993"/>
              </w:tabs>
              <w:spacing w:after="0"/>
              <w:jc w:val="both"/>
              <w:rPr>
                <w:rFonts w:ascii="Times New Roman" w:eastAsia="Times New Roman" w:hAnsi="Times New Roman"/>
                <w:sz w:val="24"/>
                <w:szCs w:val="24"/>
                <w:lang w:val="lt-LT" w:eastAsia="lt-LT"/>
              </w:rPr>
            </w:pPr>
            <w:r w:rsidRPr="001E0CF4">
              <w:rPr>
                <w:rFonts w:ascii="Times New Roman" w:hAnsi="Times New Roman"/>
                <w:sz w:val="24"/>
                <w:szCs w:val="24"/>
                <w:lang w:val="lt-LT"/>
              </w:rPr>
              <w:t>Nemotyvuotos jaunimo veiklos pasiūla.</w:t>
            </w:r>
          </w:p>
        </w:tc>
      </w:tr>
      <w:tr w:rsidR="00747611" w:rsidRPr="001E0CF4" w:rsidTr="00747611">
        <w:tc>
          <w:tcPr>
            <w:tcW w:w="6976" w:type="dxa"/>
            <w:shd w:val="clear" w:color="auto" w:fill="auto"/>
          </w:tcPr>
          <w:p w:rsidR="00747611" w:rsidRPr="001E0CF4" w:rsidRDefault="002017F0" w:rsidP="002017F0">
            <w:pPr>
              <w:tabs>
                <w:tab w:val="left" w:pos="993"/>
              </w:tabs>
              <w:spacing w:after="0"/>
              <w:jc w:val="both"/>
              <w:rPr>
                <w:rFonts w:ascii="Times New Roman" w:eastAsia="Times New Roman" w:hAnsi="Times New Roman"/>
                <w:sz w:val="24"/>
                <w:szCs w:val="24"/>
                <w:lang w:val="lt-LT" w:eastAsia="lt-LT"/>
              </w:rPr>
            </w:pPr>
            <w:r w:rsidRPr="001E0CF4">
              <w:rPr>
                <w:rFonts w:ascii="Times New Roman" w:hAnsi="Times New Roman"/>
                <w:sz w:val="24"/>
                <w:szCs w:val="24"/>
                <w:lang w:val="lt-LT"/>
              </w:rPr>
              <w:t>N</w:t>
            </w:r>
            <w:r w:rsidR="00747611" w:rsidRPr="001E0CF4">
              <w:rPr>
                <w:rFonts w:ascii="Times New Roman" w:hAnsi="Times New Roman"/>
                <w:sz w:val="24"/>
                <w:szCs w:val="24"/>
                <w:lang w:val="lt-LT"/>
              </w:rPr>
              <w:t>aujų</w:t>
            </w:r>
            <w:r w:rsidRPr="001E0CF4">
              <w:rPr>
                <w:rFonts w:ascii="Times New Roman" w:hAnsi="Times New Roman"/>
                <w:sz w:val="24"/>
                <w:szCs w:val="24"/>
                <w:lang w:val="lt-LT"/>
              </w:rPr>
              <w:t xml:space="preserve"> </w:t>
            </w:r>
            <w:r w:rsidR="00747611" w:rsidRPr="001E0CF4">
              <w:rPr>
                <w:rFonts w:ascii="Times New Roman" w:hAnsi="Times New Roman"/>
                <w:sz w:val="24"/>
                <w:szCs w:val="24"/>
                <w:lang w:val="lt-LT"/>
              </w:rPr>
              <w:t>pedagogų atsiradimas įstaigoje</w:t>
            </w:r>
            <w:r w:rsidRPr="001E0CF4">
              <w:rPr>
                <w:rFonts w:ascii="Times New Roman" w:hAnsi="Times New Roman"/>
                <w:sz w:val="24"/>
                <w:szCs w:val="24"/>
                <w:lang w:val="lt-LT"/>
              </w:rPr>
              <w:t>.</w:t>
            </w:r>
          </w:p>
        </w:tc>
        <w:tc>
          <w:tcPr>
            <w:tcW w:w="7017" w:type="dxa"/>
            <w:shd w:val="clear" w:color="auto" w:fill="auto"/>
          </w:tcPr>
          <w:p w:rsidR="00747611" w:rsidRPr="001E0CF4" w:rsidRDefault="002017F0" w:rsidP="002017F0">
            <w:pPr>
              <w:tabs>
                <w:tab w:val="left" w:pos="993"/>
              </w:tabs>
              <w:spacing w:after="0"/>
              <w:jc w:val="both"/>
              <w:rPr>
                <w:rFonts w:ascii="Times New Roman" w:eastAsia="Times New Roman" w:hAnsi="Times New Roman"/>
                <w:sz w:val="24"/>
                <w:szCs w:val="24"/>
                <w:lang w:val="lt-LT" w:eastAsia="lt-LT"/>
              </w:rPr>
            </w:pPr>
            <w:r w:rsidRPr="001E0CF4">
              <w:rPr>
                <w:rFonts w:ascii="Times New Roman" w:hAnsi="Times New Roman"/>
                <w:sz w:val="24"/>
                <w:szCs w:val="24"/>
                <w:lang w:val="lt-LT"/>
              </w:rPr>
              <w:t>Nestabili Klaipėdos r. politikų švietimo strategija.</w:t>
            </w:r>
          </w:p>
        </w:tc>
      </w:tr>
      <w:tr w:rsidR="00747611" w:rsidRPr="001E0CF4" w:rsidTr="00747611">
        <w:tc>
          <w:tcPr>
            <w:tcW w:w="6976" w:type="dxa"/>
            <w:shd w:val="clear" w:color="auto" w:fill="auto"/>
          </w:tcPr>
          <w:p w:rsidR="00747611" w:rsidRPr="001E0CF4" w:rsidRDefault="002017F0" w:rsidP="002017F0">
            <w:pPr>
              <w:tabs>
                <w:tab w:val="left" w:pos="993"/>
              </w:tabs>
              <w:spacing w:after="0"/>
              <w:jc w:val="both"/>
              <w:rPr>
                <w:rFonts w:ascii="Times New Roman" w:eastAsia="Times New Roman" w:hAnsi="Times New Roman"/>
                <w:sz w:val="24"/>
                <w:szCs w:val="24"/>
                <w:lang w:val="lt-LT" w:eastAsia="lt-LT"/>
              </w:rPr>
            </w:pPr>
            <w:r w:rsidRPr="001E0CF4">
              <w:rPr>
                <w:rFonts w:ascii="Times New Roman" w:hAnsi="Times New Roman"/>
                <w:sz w:val="24"/>
                <w:szCs w:val="24"/>
                <w:lang w:val="lt-LT"/>
              </w:rPr>
              <w:t>P</w:t>
            </w:r>
            <w:r w:rsidR="00747611" w:rsidRPr="001E0CF4">
              <w:rPr>
                <w:rFonts w:ascii="Times New Roman" w:hAnsi="Times New Roman"/>
                <w:sz w:val="24"/>
                <w:szCs w:val="24"/>
                <w:lang w:val="lt-LT"/>
              </w:rPr>
              <w:t>alankus</w:t>
            </w:r>
            <w:r w:rsidRPr="001E0CF4">
              <w:rPr>
                <w:rFonts w:ascii="Times New Roman" w:hAnsi="Times New Roman"/>
                <w:sz w:val="24"/>
                <w:szCs w:val="24"/>
                <w:lang w:val="lt-LT"/>
              </w:rPr>
              <w:t xml:space="preserve"> </w:t>
            </w:r>
            <w:r w:rsidR="00747611" w:rsidRPr="001E0CF4">
              <w:rPr>
                <w:rFonts w:ascii="Times New Roman" w:hAnsi="Times New Roman"/>
                <w:sz w:val="24"/>
                <w:szCs w:val="24"/>
                <w:lang w:val="lt-LT"/>
              </w:rPr>
              <w:t>rajono politikų požiūris į neformalųjį vaikų švietimą.</w:t>
            </w:r>
          </w:p>
        </w:tc>
        <w:tc>
          <w:tcPr>
            <w:tcW w:w="7017" w:type="dxa"/>
            <w:shd w:val="clear" w:color="auto" w:fill="auto"/>
          </w:tcPr>
          <w:p w:rsidR="00747611" w:rsidRPr="001E0CF4" w:rsidRDefault="00747611" w:rsidP="00C5518E">
            <w:pPr>
              <w:autoSpaceDE w:val="0"/>
              <w:autoSpaceDN w:val="0"/>
              <w:adjustRightInd w:val="0"/>
              <w:spacing w:after="0"/>
              <w:rPr>
                <w:rFonts w:ascii="Times New Roman" w:eastAsia="Times New Roman" w:hAnsi="Times New Roman"/>
                <w:sz w:val="24"/>
                <w:szCs w:val="24"/>
                <w:lang w:val="lt-LT" w:eastAsia="lt-LT"/>
              </w:rPr>
            </w:pPr>
          </w:p>
        </w:tc>
      </w:tr>
    </w:tbl>
    <w:p w:rsidR="00747611" w:rsidRPr="001E0CF4" w:rsidRDefault="00747611" w:rsidP="00747611">
      <w:pPr>
        <w:pStyle w:val="Sraopastraipa"/>
        <w:rPr>
          <w:rFonts w:ascii="Times New Roman" w:hAnsi="Times New Roman" w:cs="Times New Roman"/>
          <w:sz w:val="24"/>
          <w:szCs w:val="24"/>
        </w:rPr>
      </w:pPr>
    </w:p>
    <w:p w:rsidR="00E35C3D" w:rsidRDefault="00E35C3D" w:rsidP="00676CE8">
      <w:pPr>
        <w:spacing w:after="0" w:line="240" w:lineRule="auto"/>
        <w:jc w:val="center"/>
        <w:rPr>
          <w:rFonts w:ascii="Times New Roman" w:eastAsia="Times New Roman" w:hAnsi="Times New Roman"/>
          <w:b/>
          <w:sz w:val="24"/>
          <w:szCs w:val="24"/>
          <w:lang w:val="lt-LT" w:eastAsia="lt-LT"/>
        </w:rPr>
      </w:pPr>
    </w:p>
    <w:p w:rsidR="00E35C3D" w:rsidRDefault="00E35C3D" w:rsidP="00676CE8">
      <w:pPr>
        <w:spacing w:after="0" w:line="240" w:lineRule="auto"/>
        <w:jc w:val="center"/>
        <w:rPr>
          <w:rFonts w:ascii="Times New Roman" w:eastAsia="Times New Roman" w:hAnsi="Times New Roman"/>
          <w:b/>
          <w:sz w:val="24"/>
          <w:szCs w:val="24"/>
          <w:lang w:val="lt-LT" w:eastAsia="lt-LT"/>
        </w:rPr>
      </w:pPr>
    </w:p>
    <w:p w:rsidR="00E35C3D" w:rsidRDefault="00E35C3D" w:rsidP="00676CE8">
      <w:pPr>
        <w:spacing w:after="0" w:line="240" w:lineRule="auto"/>
        <w:jc w:val="center"/>
        <w:rPr>
          <w:rFonts w:ascii="Times New Roman" w:eastAsia="Times New Roman" w:hAnsi="Times New Roman"/>
          <w:b/>
          <w:sz w:val="24"/>
          <w:szCs w:val="24"/>
          <w:lang w:val="lt-LT" w:eastAsia="lt-LT"/>
        </w:rPr>
      </w:pPr>
    </w:p>
    <w:p w:rsidR="00E35C3D" w:rsidRDefault="00E35C3D" w:rsidP="00676CE8">
      <w:pPr>
        <w:spacing w:after="0" w:line="240" w:lineRule="auto"/>
        <w:jc w:val="center"/>
        <w:rPr>
          <w:rFonts w:ascii="Times New Roman" w:eastAsia="Times New Roman" w:hAnsi="Times New Roman"/>
          <w:b/>
          <w:sz w:val="24"/>
          <w:szCs w:val="24"/>
          <w:lang w:val="lt-LT" w:eastAsia="lt-LT"/>
        </w:rPr>
      </w:pPr>
    </w:p>
    <w:p w:rsidR="00E35C3D" w:rsidRDefault="00E35C3D" w:rsidP="00676CE8">
      <w:pPr>
        <w:spacing w:after="0" w:line="240" w:lineRule="auto"/>
        <w:jc w:val="center"/>
        <w:rPr>
          <w:rFonts w:ascii="Times New Roman" w:eastAsia="Times New Roman" w:hAnsi="Times New Roman"/>
          <w:b/>
          <w:sz w:val="24"/>
          <w:szCs w:val="24"/>
          <w:lang w:val="lt-LT" w:eastAsia="lt-LT"/>
        </w:rPr>
      </w:pPr>
    </w:p>
    <w:p w:rsidR="00676CE8" w:rsidRPr="001E0CF4" w:rsidRDefault="00676CE8" w:rsidP="00676CE8">
      <w:pPr>
        <w:spacing w:after="0" w:line="240" w:lineRule="auto"/>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lastRenderedPageBreak/>
        <w:t>IV. LAISVALAIKIO CENTRO VIZIJA</w:t>
      </w:r>
    </w:p>
    <w:p w:rsidR="00676CE8" w:rsidRPr="001E0CF4" w:rsidRDefault="00676CE8" w:rsidP="00676CE8">
      <w:pPr>
        <w:spacing w:after="0"/>
        <w:jc w:val="both"/>
        <w:rPr>
          <w:rFonts w:ascii="Times New Roman" w:hAnsi="Times New Roman"/>
          <w:sz w:val="24"/>
          <w:szCs w:val="24"/>
          <w:lang w:val="lt-LT"/>
        </w:rPr>
      </w:pPr>
    </w:p>
    <w:p w:rsidR="00676CE8" w:rsidRPr="001E0CF4" w:rsidRDefault="00676CE8" w:rsidP="00676CE8">
      <w:pPr>
        <w:spacing w:after="0"/>
        <w:ind w:firstLine="567"/>
        <w:jc w:val="both"/>
        <w:rPr>
          <w:rFonts w:ascii="Times New Roman" w:hAnsi="Times New Roman"/>
          <w:sz w:val="24"/>
          <w:szCs w:val="24"/>
          <w:lang w:val="lt-LT"/>
        </w:rPr>
      </w:pPr>
      <w:r w:rsidRPr="001E0CF4">
        <w:rPr>
          <w:rFonts w:ascii="Times New Roman" w:hAnsi="Times New Roman"/>
          <w:sz w:val="24"/>
          <w:szCs w:val="24"/>
          <w:lang w:val="lt-LT"/>
        </w:rPr>
        <w:t>Tik jei išdrįsi eiti per toli, sužinosi kaip toli gali nueiti.</w:t>
      </w:r>
    </w:p>
    <w:p w:rsidR="00676CE8" w:rsidRPr="001E0CF4" w:rsidRDefault="00676CE8" w:rsidP="00676CE8">
      <w:pPr>
        <w:spacing w:after="0" w:line="240" w:lineRule="auto"/>
        <w:jc w:val="both"/>
        <w:rPr>
          <w:rFonts w:ascii="Times New Roman" w:eastAsia="Times New Roman" w:hAnsi="Times New Roman"/>
          <w:b/>
          <w:sz w:val="24"/>
          <w:szCs w:val="24"/>
          <w:lang w:val="lt-LT" w:eastAsia="lt-LT"/>
        </w:rPr>
      </w:pPr>
    </w:p>
    <w:p w:rsidR="00676CE8" w:rsidRPr="001E0CF4" w:rsidRDefault="00676CE8" w:rsidP="00676CE8">
      <w:pPr>
        <w:spacing w:after="0" w:line="240" w:lineRule="auto"/>
        <w:jc w:val="both"/>
        <w:rPr>
          <w:rFonts w:ascii="Times New Roman" w:eastAsia="Times New Roman" w:hAnsi="Times New Roman"/>
          <w:b/>
          <w:sz w:val="24"/>
          <w:szCs w:val="24"/>
          <w:lang w:val="lt-LT" w:eastAsia="lt-LT"/>
        </w:rPr>
      </w:pPr>
    </w:p>
    <w:p w:rsidR="00676CE8" w:rsidRPr="001E0CF4" w:rsidRDefault="00676CE8" w:rsidP="00676CE8">
      <w:pPr>
        <w:spacing w:after="0" w:line="240" w:lineRule="auto"/>
        <w:jc w:val="both"/>
        <w:rPr>
          <w:rFonts w:ascii="Times New Roman" w:eastAsia="Times New Roman" w:hAnsi="Times New Roman"/>
          <w:b/>
          <w:sz w:val="24"/>
          <w:szCs w:val="24"/>
          <w:lang w:val="lt-LT" w:eastAsia="lt-LT"/>
        </w:rPr>
      </w:pPr>
    </w:p>
    <w:p w:rsidR="00676CE8" w:rsidRPr="001E0CF4" w:rsidRDefault="00676CE8" w:rsidP="00676CE8">
      <w:pPr>
        <w:spacing w:after="0" w:line="240" w:lineRule="auto"/>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t>V. LAISVALAIKIO CENTRO MISIJA</w:t>
      </w:r>
    </w:p>
    <w:p w:rsidR="00676CE8" w:rsidRPr="001E0CF4" w:rsidRDefault="00676CE8" w:rsidP="00676CE8">
      <w:pPr>
        <w:spacing w:after="0" w:line="240" w:lineRule="auto"/>
        <w:jc w:val="both"/>
        <w:rPr>
          <w:rFonts w:ascii="Times New Roman" w:eastAsia="Times New Roman" w:hAnsi="Times New Roman"/>
          <w:sz w:val="24"/>
          <w:szCs w:val="24"/>
          <w:lang w:val="lt-LT" w:eastAsia="lt-LT"/>
        </w:rPr>
      </w:pPr>
    </w:p>
    <w:p w:rsidR="00747611" w:rsidRPr="001E0CF4" w:rsidRDefault="00676CE8" w:rsidP="00F154C2">
      <w:pPr>
        <w:ind w:firstLine="567"/>
        <w:jc w:val="both"/>
        <w:rPr>
          <w:rFonts w:ascii="Times New Roman" w:hAnsi="Times New Roman"/>
          <w:sz w:val="24"/>
          <w:szCs w:val="24"/>
          <w:lang w:val="lt-LT"/>
        </w:rPr>
      </w:pPr>
      <w:r w:rsidRPr="001E0CF4">
        <w:rPr>
          <w:rFonts w:ascii="Times New Roman" w:hAnsi="Times New Roman"/>
          <w:sz w:val="24"/>
          <w:szCs w:val="24"/>
          <w:lang w:val="lt-LT"/>
        </w:rPr>
        <w:t>Būti vaikams, jaunimui ir šeimai patraukliu, moderniu ir šiuolaikišku centru, siūlančiu aukštą paslaugų kokybę ir plačias pasirinkimo galimybes.</w:t>
      </w:r>
    </w:p>
    <w:p w:rsidR="00676CE8" w:rsidRPr="001E0CF4" w:rsidRDefault="00676CE8" w:rsidP="00676CE8">
      <w:pPr>
        <w:pStyle w:val="Sraopastraipa"/>
        <w:tabs>
          <w:tab w:val="left" w:pos="993"/>
        </w:tabs>
        <w:spacing w:after="0"/>
        <w:ind w:left="567"/>
        <w:jc w:val="center"/>
        <w:rPr>
          <w:rFonts w:ascii="Times New Roman" w:hAnsi="Times New Roman" w:cs="Times New Roman"/>
          <w:b/>
          <w:sz w:val="24"/>
          <w:szCs w:val="24"/>
        </w:rPr>
      </w:pPr>
      <w:r w:rsidRPr="001E0CF4">
        <w:rPr>
          <w:rFonts w:ascii="Times New Roman" w:hAnsi="Times New Roman" w:cs="Times New Roman"/>
          <w:b/>
          <w:sz w:val="24"/>
          <w:szCs w:val="24"/>
        </w:rPr>
        <w:t>VI. LAIVALAIKIO CENTRO VERTYBĖS</w:t>
      </w:r>
    </w:p>
    <w:p w:rsidR="00676CE8" w:rsidRPr="001E0CF4" w:rsidRDefault="00676CE8" w:rsidP="00676CE8">
      <w:pPr>
        <w:pStyle w:val="Sraopastraipa"/>
        <w:tabs>
          <w:tab w:val="left" w:pos="993"/>
        </w:tabs>
        <w:spacing w:after="0"/>
        <w:ind w:left="567"/>
        <w:jc w:val="center"/>
        <w:rPr>
          <w:rFonts w:ascii="Times New Roman" w:hAnsi="Times New Roman" w:cs="Times New Roman"/>
          <w:b/>
          <w:sz w:val="24"/>
          <w:szCs w:val="24"/>
        </w:rPr>
      </w:pPr>
    </w:p>
    <w:p w:rsidR="00676CE8" w:rsidRPr="001E0CF4" w:rsidRDefault="00676CE8" w:rsidP="00676CE8">
      <w:pPr>
        <w:tabs>
          <w:tab w:val="left" w:pos="993"/>
        </w:tabs>
        <w:spacing w:after="0"/>
        <w:ind w:firstLine="567"/>
        <w:jc w:val="both"/>
        <w:rPr>
          <w:rFonts w:ascii="Times New Roman" w:hAnsi="Times New Roman"/>
          <w:b/>
          <w:sz w:val="24"/>
          <w:szCs w:val="24"/>
          <w:lang w:val="lt-LT"/>
        </w:rPr>
      </w:pPr>
      <w:r w:rsidRPr="001E0CF4">
        <w:rPr>
          <w:rFonts w:ascii="Times New Roman" w:hAnsi="Times New Roman"/>
          <w:b/>
          <w:sz w:val="24"/>
          <w:szCs w:val="24"/>
          <w:lang w:val="lt-LT"/>
        </w:rPr>
        <w:t xml:space="preserve">Atvirumas </w:t>
      </w:r>
      <w:proofErr w:type="spellStart"/>
      <w:r w:rsidRPr="001E0CF4">
        <w:rPr>
          <w:rFonts w:ascii="Times New Roman" w:hAnsi="Times New Roman"/>
          <w:sz w:val="24"/>
          <w:szCs w:val="24"/>
          <w:lang w:val="lt-LT"/>
        </w:rPr>
        <w:t>inovatyvioms</w:t>
      </w:r>
      <w:proofErr w:type="spellEnd"/>
      <w:r w:rsidRPr="001E0CF4">
        <w:rPr>
          <w:rFonts w:ascii="Times New Roman" w:hAnsi="Times New Roman"/>
          <w:sz w:val="24"/>
          <w:szCs w:val="24"/>
          <w:lang w:val="lt-LT"/>
        </w:rPr>
        <w:t xml:space="preserve"> iniciatyvoms ir savitarpio pasitikėjimu grįstam bendradarbiavimui.</w:t>
      </w:r>
    </w:p>
    <w:p w:rsidR="00676CE8" w:rsidRPr="001E0CF4" w:rsidRDefault="00676CE8" w:rsidP="00676CE8">
      <w:pPr>
        <w:tabs>
          <w:tab w:val="left" w:pos="993"/>
        </w:tabs>
        <w:spacing w:after="0"/>
        <w:ind w:firstLine="567"/>
        <w:jc w:val="both"/>
        <w:rPr>
          <w:rFonts w:ascii="Times New Roman" w:hAnsi="Times New Roman"/>
          <w:b/>
          <w:sz w:val="24"/>
          <w:szCs w:val="24"/>
          <w:lang w:val="lt-LT"/>
        </w:rPr>
      </w:pPr>
      <w:r w:rsidRPr="001E0CF4">
        <w:rPr>
          <w:rFonts w:ascii="Times New Roman" w:hAnsi="Times New Roman"/>
          <w:b/>
          <w:sz w:val="24"/>
          <w:szCs w:val="24"/>
          <w:lang w:val="lt-LT"/>
        </w:rPr>
        <w:t xml:space="preserve">Kūrybiškumas </w:t>
      </w:r>
      <w:r w:rsidRPr="001E0CF4">
        <w:rPr>
          <w:rFonts w:ascii="Times New Roman" w:hAnsi="Times New Roman"/>
          <w:sz w:val="24"/>
          <w:szCs w:val="24"/>
          <w:lang w:val="lt-LT"/>
        </w:rPr>
        <w:t>įgyvendinant veiklą, ieškant nestereotipinių sprendimų ir kuriant tobulėti skatinančią aplinką.</w:t>
      </w:r>
    </w:p>
    <w:p w:rsidR="00676CE8" w:rsidRPr="001E0CF4" w:rsidRDefault="00676CE8" w:rsidP="00676CE8">
      <w:pPr>
        <w:tabs>
          <w:tab w:val="left" w:pos="993"/>
        </w:tabs>
        <w:spacing w:after="0"/>
        <w:ind w:firstLine="567"/>
        <w:jc w:val="both"/>
        <w:rPr>
          <w:rFonts w:ascii="Times New Roman" w:hAnsi="Times New Roman"/>
          <w:b/>
          <w:sz w:val="24"/>
          <w:szCs w:val="24"/>
          <w:lang w:val="lt-LT"/>
        </w:rPr>
      </w:pPr>
      <w:r w:rsidRPr="001E0CF4">
        <w:rPr>
          <w:rFonts w:ascii="Times New Roman" w:hAnsi="Times New Roman"/>
          <w:b/>
          <w:sz w:val="24"/>
          <w:szCs w:val="24"/>
          <w:lang w:val="lt-LT"/>
        </w:rPr>
        <w:t xml:space="preserve">Atsakomybė </w:t>
      </w:r>
      <w:r w:rsidRPr="001E0CF4">
        <w:rPr>
          <w:rFonts w:ascii="Times New Roman" w:hAnsi="Times New Roman"/>
          <w:sz w:val="24"/>
          <w:szCs w:val="24"/>
          <w:lang w:val="lt-LT"/>
        </w:rPr>
        <w:t>už sprendimus, veiksmus ir žodžius atliepiant bendruomenės poreikius.</w:t>
      </w:r>
    </w:p>
    <w:p w:rsidR="00676CE8" w:rsidRPr="001E0CF4" w:rsidRDefault="00676CE8" w:rsidP="00676CE8">
      <w:pPr>
        <w:tabs>
          <w:tab w:val="left" w:pos="993"/>
        </w:tabs>
        <w:spacing w:after="0"/>
        <w:ind w:firstLine="567"/>
        <w:jc w:val="both"/>
        <w:rPr>
          <w:rFonts w:ascii="Times New Roman" w:hAnsi="Times New Roman"/>
          <w:b/>
          <w:sz w:val="24"/>
          <w:szCs w:val="24"/>
          <w:lang w:val="lt-LT"/>
        </w:rPr>
      </w:pPr>
      <w:r w:rsidRPr="001E0CF4">
        <w:rPr>
          <w:rFonts w:ascii="Times New Roman" w:hAnsi="Times New Roman"/>
          <w:b/>
          <w:sz w:val="24"/>
          <w:szCs w:val="24"/>
          <w:lang w:val="lt-LT"/>
        </w:rPr>
        <w:t xml:space="preserve">Profesionalumas </w:t>
      </w:r>
      <w:r w:rsidRPr="001E0CF4">
        <w:rPr>
          <w:rFonts w:ascii="Times New Roman" w:hAnsi="Times New Roman"/>
          <w:sz w:val="24"/>
          <w:szCs w:val="24"/>
          <w:lang w:val="lt-LT"/>
        </w:rPr>
        <w:t>atnaujinant pedagogines ir dalykines kompetencijas bei siekiant prisitaikyti prie nuolat kintančių aplinkybių.</w:t>
      </w:r>
    </w:p>
    <w:p w:rsidR="00676CE8" w:rsidRPr="001E0CF4" w:rsidRDefault="00676CE8" w:rsidP="00F154C2">
      <w:pPr>
        <w:ind w:firstLine="567"/>
        <w:jc w:val="both"/>
        <w:rPr>
          <w:rFonts w:ascii="Times New Roman" w:hAnsi="Times New Roman"/>
          <w:sz w:val="24"/>
          <w:szCs w:val="24"/>
          <w:lang w:val="lt-LT"/>
        </w:rPr>
      </w:pPr>
    </w:p>
    <w:p w:rsidR="00676CE8" w:rsidRPr="001E0CF4" w:rsidRDefault="00676CE8" w:rsidP="00676CE8">
      <w:pPr>
        <w:ind w:firstLine="567"/>
        <w:jc w:val="center"/>
        <w:rPr>
          <w:rFonts w:ascii="Times New Roman" w:hAnsi="Times New Roman"/>
          <w:b/>
          <w:sz w:val="24"/>
          <w:szCs w:val="24"/>
          <w:lang w:val="lt-LT"/>
        </w:rPr>
      </w:pPr>
      <w:r w:rsidRPr="001E0CF4">
        <w:rPr>
          <w:rFonts w:ascii="Times New Roman" w:hAnsi="Times New Roman"/>
          <w:b/>
          <w:sz w:val="24"/>
          <w:szCs w:val="24"/>
          <w:lang w:val="lt-LT"/>
        </w:rPr>
        <w:t>VII. LAISVALAIKIO CENTRO STRATEGIJA</w:t>
      </w:r>
    </w:p>
    <w:p w:rsidR="00676CE8" w:rsidRPr="001E0CF4" w:rsidRDefault="001E0CF4" w:rsidP="001E0CF4">
      <w:pPr>
        <w:spacing w:after="0"/>
        <w:ind w:firstLine="567"/>
        <w:jc w:val="both"/>
        <w:rPr>
          <w:rFonts w:ascii="Times New Roman" w:hAnsi="Times New Roman"/>
          <w:b/>
          <w:sz w:val="24"/>
          <w:szCs w:val="24"/>
          <w:lang w:val="lt-LT"/>
        </w:rPr>
      </w:pPr>
      <w:r w:rsidRPr="001E0CF4">
        <w:rPr>
          <w:rFonts w:ascii="Times New Roman" w:hAnsi="Times New Roman"/>
          <w:b/>
          <w:sz w:val="24"/>
          <w:szCs w:val="24"/>
          <w:lang w:val="lt-LT"/>
        </w:rPr>
        <w:t>L</w:t>
      </w:r>
      <w:r w:rsidR="00676CE8" w:rsidRPr="001E0CF4">
        <w:rPr>
          <w:rFonts w:ascii="Times New Roman" w:hAnsi="Times New Roman"/>
          <w:b/>
          <w:sz w:val="24"/>
          <w:szCs w:val="24"/>
          <w:lang w:val="lt-LT"/>
        </w:rPr>
        <w:t>aisvalaikio centro 2020-2022m strateginiai tikslai:</w:t>
      </w:r>
    </w:p>
    <w:p w:rsidR="00676CE8" w:rsidRPr="001E0CF4" w:rsidRDefault="00676CE8" w:rsidP="00676CE8">
      <w:pPr>
        <w:pStyle w:val="Sraopastraipa"/>
        <w:numPr>
          <w:ilvl w:val="0"/>
          <w:numId w:val="1"/>
        </w:numPr>
        <w:spacing w:after="0"/>
        <w:jc w:val="both"/>
        <w:rPr>
          <w:rFonts w:ascii="Times New Roman" w:hAnsi="Times New Roman" w:cs="Times New Roman"/>
          <w:sz w:val="24"/>
          <w:szCs w:val="24"/>
        </w:rPr>
      </w:pPr>
      <w:r w:rsidRPr="001E0CF4">
        <w:rPr>
          <w:rFonts w:ascii="Times New Roman" w:hAnsi="Times New Roman" w:cs="Times New Roman"/>
          <w:sz w:val="24"/>
          <w:szCs w:val="24"/>
        </w:rPr>
        <w:t>Tobulinti ugdymo(</w:t>
      </w:r>
      <w:proofErr w:type="spellStart"/>
      <w:r w:rsidRPr="001E0CF4">
        <w:rPr>
          <w:rFonts w:ascii="Times New Roman" w:hAnsi="Times New Roman" w:cs="Times New Roman"/>
          <w:sz w:val="24"/>
          <w:szCs w:val="24"/>
        </w:rPr>
        <w:t>si</w:t>
      </w:r>
      <w:proofErr w:type="spellEnd"/>
      <w:r w:rsidRPr="001E0CF4">
        <w:rPr>
          <w:rFonts w:ascii="Times New Roman" w:hAnsi="Times New Roman" w:cs="Times New Roman"/>
          <w:sz w:val="24"/>
          <w:szCs w:val="24"/>
        </w:rPr>
        <w:t>) kokybę.</w:t>
      </w:r>
    </w:p>
    <w:p w:rsidR="00676CE8" w:rsidRPr="001E0CF4" w:rsidRDefault="00676CE8" w:rsidP="00676CE8">
      <w:pPr>
        <w:pStyle w:val="Sraopastraipa"/>
        <w:numPr>
          <w:ilvl w:val="0"/>
          <w:numId w:val="1"/>
        </w:numPr>
        <w:spacing w:after="0"/>
        <w:jc w:val="both"/>
        <w:rPr>
          <w:rFonts w:ascii="Times New Roman" w:hAnsi="Times New Roman" w:cs="Times New Roman"/>
          <w:sz w:val="24"/>
          <w:szCs w:val="24"/>
        </w:rPr>
      </w:pPr>
      <w:r w:rsidRPr="001E0CF4">
        <w:rPr>
          <w:rFonts w:ascii="Times New Roman" w:hAnsi="Times New Roman" w:cs="Times New Roman"/>
          <w:sz w:val="24"/>
          <w:szCs w:val="24"/>
        </w:rPr>
        <w:t>Gerinti edukacines erdves.</w:t>
      </w:r>
    </w:p>
    <w:p w:rsidR="00676CE8" w:rsidRPr="001E0CF4" w:rsidRDefault="00676CE8" w:rsidP="00676CE8">
      <w:pPr>
        <w:pStyle w:val="Sraopastraipa"/>
        <w:tabs>
          <w:tab w:val="left" w:pos="993"/>
        </w:tabs>
        <w:spacing w:after="0"/>
        <w:ind w:left="567"/>
        <w:jc w:val="both"/>
        <w:rPr>
          <w:rFonts w:ascii="Times New Roman" w:hAnsi="Times New Roman" w:cs="Times New Roman"/>
          <w:b/>
          <w:sz w:val="24"/>
          <w:szCs w:val="24"/>
        </w:rPr>
      </w:pPr>
    </w:p>
    <w:p w:rsidR="001E0CF4" w:rsidRPr="001E0CF4" w:rsidRDefault="001E0CF4" w:rsidP="001E0CF4">
      <w:pPr>
        <w:tabs>
          <w:tab w:val="left" w:pos="993"/>
        </w:tabs>
        <w:spacing w:after="0"/>
        <w:ind w:left="567"/>
        <w:jc w:val="both"/>
        <w:rPr>
          <w:rFonts w:ascii="Times New Roman" w:hAnsi="Times New Roman"/>
          <w:b/>
          <w:sz w:val="24"/>
          <w:szCs w:val="24"/>
          <w:lang w:val="lt-LT"/>
        </w:rPr>
      </w:pPr>
      <w:r w:rsidRPr="001E0CF4">
        <w:rPr>
          <w:rFonts w:ascii="Times New Roman" w:hAnsi="Times New Roman"/>
          <w:b/>
          <w:sz w:val="24"/>
          <w:szCs w:val="24"/>
          <w:lang w:val="lt-LT"/>
        </w:rPr>
        <w:t>Laisvalaikio centro strateginės programos:</w:t>
      </w:r>
    </w:p>
    <w:p w:rsidR="001E0CF4" w:rsidRPr="001E0CF4" w:rsidRDefault="001E0CF4" w:rsidP="001E0CF4">
      <w:pPr>
        <w:pStyle w:val="Sraopastraipa"/>
        <w:numPr>
          <w:ilvl w:val="0"/>
          <w:numId w:val="3"/>
        </w:numPr>
        <w:tabs>
          <w:tab w:val="left" w:pos="993"/>
        </w:tabs>
        <w:spacing w:after="0"/>
        <w:jc w:val="both"/>
        <w:rPr>
          <w:rFonts w:ascii="Times New Roman" w:hAnsi="Times New Roman" w:cs="Times New Roman"/>
          <w:sz w:val="24"/>
          <w:szCs w:val="24"/>
        </w:rPr>
      </w:pPr>
      <w:r w:rsidRPr="001E0CF4">
        <w:rPr>
          <w:rFonts w:ascii="Times New Roman" w:hAnsi="Times New Roman" w:cs="Times New Roman"/>
          <w:sz w:val="24"/>
          <w:szCs w:val="24"/>
        </w:rPr>
        <w:t>Pažangus ugdymo(</w:t>
      </w:r>
      <w:proofErr w:type="spellStart"/>
      <w:r w:rsidRPr="001E0CF4">
        <w:rPr>
          <w:rFonts w:ascii="Times New Roman" w:hAnsi="Times New Roman" w:cs="Times New Roman"/>
          <w:sz w:val="24"/>
          <w:szCs w:val="24"/>
        </w:rPr>
        <w:t>si</w:t>
      </w:r>
      <w:proofErr w:type="spellEnd"/>
      <w:r w:rsidRPr="001E0CF4">
        <w:rPr>
          <w:rFonts w:ascii="Times New Roman" w:hAnsi="Times New Roman" w:cs="Times New Roman"/>
          <w:sz w:val="24"/>
          <w:szCs w:val="24"/>
        </w:rPr>
        <w:t>) procesas (visos vystymosi trajektorijos).</w:t>
      </w:r>
    </w:p>
    <w:p w:rsidR="001E0CF4" w:rsidRPr="001E0CF4" w:rsidRDefault="001E0CF4" w:rsidP="001E0CF4">
      <w:pPr>
        <w:pStyle w:val="Sraopastraipa"/>
        <w:numPr>
          <w:ilvl w:val="0"/>
          <w:numId w:val="3"/>
        </w:numPr>
        <w:tabs>
          <w:tab w:val="left" w:pos="993"/>
        </w:tabs>
        <w:spacing w:after="0"/>
        <w:jc w:val="both"/>
        <w:rPr>
          <w:rFonts w:ascii="Times New Roman" w:hAnsi="Times New Roman" w:cs="Times New Roman"/>
          <w:sz w:val="24"/>
          <w:szCs w:val="24"/>
        </w:rPr>
      </w:pPr>
      <w:r w:rsidRPr="001E0CF4">
        <w:rPr>
          <w:rFonts w:ascii="Times New Roman" w:hAnsi="Times New Roman" w:cs="Times New Roman"/>
          <w:sz w:val="24"/>
          <w:szCs w:val="24"/>
        </w:rPr>
        <w:t>Patrauklios ugdymosi aplinkos (vystymosi trajektorijos - bendruomenės telkimas ir į pokyčius orientuotas ugdymasis)</w:t>
      </w:r>
    </w:p>
    <w:p w:rsidR="001E0CF4" w:rsidRPr="001E0CF4" w:rsidRDefault="001E0CF4" w:rsidP="00676CE8">
      <w:pPr>
        <w:pStyle w:val="Sraopastraipa"/>
        <w:tabs>
          <w:tab w:val="left" w:pos="993"/>
        </w:tabs>
        <w:spacing w:after="0"/>
        <w:ind w:left="567"/>
        <w:jc w:val="both"/>
        <w:rPr>
          <w:rFonts w:ascii="Times New Roman" w:hAnsi="Times New Roman" w:cs="Times New Roman"/>
          <w:b/>
          <w:sz w:val="24"/>
          <w:szCs w:val="24"/>
        </w:rPr>
      </w:pPr>
    </w:p>
    <w:p w:rsidR="00E35C3D" w:rsidRDefault="00E35C3D" w:rsidP="001E0CF4">
      <w:pPr>
        <w:spacing w:after="0"/>
        <w:ind w:firstLine="567"/>
        <w:jc w:val="both"/>
        <w:rPr>
          <w:rFonts w:ascii="Times New Roman" w:hAnsi="Times New Roman"/>
          <w:b/>
          <w:sz w:val="24"/>
          <w:szCs w:val="24"/>
          <w:lang w:val="lt-LT"/>
        </w:rPr>
      </w:pPr>
    </w:p>
    <w:p w:rsidR="00E35C3D" w:rsidRDefault="00E35C3D" w:rsidP="001E0CF4">
      <w:pPr>
        <w:spacing w:after="0"/>
        <w:ind w:firstLine="567"/>
        <w:jc w:val="both"/>
        <w:rPr>
          <w:rFonts w:ascii="Times New Roman" w:hAnsi="Times New Roman"/>
          <w:b/>
          <w:sz w:val="24"/>
          <w:szCs w:val="24"/>
          <w:lang w:val="lt-LT"/>
        </w:rPr>
      </w:pPr>
    </w:p>
    <w:p w:rsidR="00E35C3D" w:rsidRDefault="00E35C3D" w:rsidP="001E0CF4">
      <w:pPr>
        <w:spacing w:after="0"/>
        <w:ind w:firstLine="567"/>
        <w:jc w:val="both"/>
        <w:rPr>
          <w:rFonts w:ascii="Times New Roman" w:hAnsi="Times New Roman"/>
          <w:b/>
          <w:sz w:val="24"/>
          <w:szCs w:val="24"/>
          <w:lang w:val="lt-LT"/>
        </w:rPr>
      </w:pPr>
    </w:p>
    <w:p w:rsidR="001E0CF4" w:rsidRPr="001E0CF4" w:rsidRDefault="001E0CF4" w:rsidP="001E0CF4">
      <w:pPr>
        <w:spacing w:after="0"/>
        <w:ind w:firstLine="567"/>
        <w:jc w:val="both"/>
        <w:rPr>
          <w:rFonts w:ascii="Times New Roman" w:hAnsi="Times New Roman"/>
          <w:b/>
          <w:sz w:val="24"/>
          <w:szCs w:val="24"/>
          <w:lang w:val="lt-LT"/>
        </w:rPr>
      </w:pPr>
      <w:r>
        <w:rPr>
          <w:rFonts w:ascii="Times New Roman" w:hAnsi="Times New Roman"/>
          <w:b/>
          <w:sz w:val="24"/>
          <w:szCs w:val="24"/>
          <w:lang w:val="lt-LT"/>
        </w:rPr>
        <w:lastRenderedPageBreak/>
        <w:t>Veiklos vystymosi trajektorijo</w:t>
      </w:r>
      <w:r w:rsidRPr="001E0CF4">
        <w:rPr>
          <w:rFonts w:ascii="Times New Roman" w:hAnsi="Times New Roman"/>
          <w:b/>
          <w:sz w:val="24"/>
          <w:szCs w:val="24"/>
          <w:lang w:val="lt-LT"/>
        </w:rPr>
        <w:t>s:</w:t>
      </w:r>
    </w:p>
    <w:p w:rsidR="001E0CF4" w:rsidRPr="001E0CF4" w:rsidRDefault="001E0CF4" w:rsidP="001E0CF4">
      <w:pPr>
        <w:spacing w:after="0"/>
        <w:ind w:firstLine="567"/>
        <w:jc w:val="both"/>
        <w:rPr>
          <w:rFonts w:ascii="Times New Roman" w:hAnsi="Times New Roman"/>
          <w:sz w:val="24"/>
          <w:szCs w:val="24"/>
          <w:lang w:val="lt-LT"/>
        </w:rPr>
      </w:pPr>
      <w:r w:rsidRPr="001E0CF4">
        <w:rPr>
          <w:noProof/>
          <w:lang w:val="lt-LT" w:eastAsia="lt-LT"/>
        </w:rPr>
        <w:drawing>
          <wp:inline distT="0" distB="0" distL="0" distR="0" wp14:anchorId="328443D9" wp14:editId="172BBBE5">
            <wp:extent cx="542925" cy="510400"/>
            <wp:effectExtent l="0" t="0" r="0" b="4445"/>
            <wp:docPr id="3" name="Paveikslėlis 3"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553954" cy="520768"/>
                    </a:xfrm>
                    <a:prstGeom prst="rect">
                      <a:avLst/>
                    </a:prstGeom>
                    <a:noFill/>
                    <a:ln>
                      <a:noFill/>
                    </a:ln>
                    <a:extLst>
                      <a:ext uri="{53640926-AAD7-44D8-BBD7-CCE9431645EC}">
                        <a14:shadowObscured xmlns:a14="http://schemas.microsoft.com/office/drawing/2010/main"/>
                      </a:ext>
                    </a:extLst>
                  </pic:spPr>
                </pic:pic>
              </a:graphicData>
            </a:graphic>
          </wp:inline>
        </w:drawing>
      </w:r>
      <w:r w:rsidRPr="001E0CF4">
        <w:rPr>
          <w:rFonts w:ascii="Times New Roman" w:hAnsi="Times New Roman"/>
          <w:b/>
          <w:sz w:val="24"/>
          <w:szCs w:val="24"/>
          <w:lang w:val="lt-LT"/>
        </w:rPr>
        <w:t xml:space="preserve">Bendruomenės telkimas. </w:t>
      </w:r>
      <w:r w:rsidRPr="001E0CF4">
        <w:rPr>
          <w:rFonts w:ascii="Times New Roman" w:hAnsi="Times New Roman"/>
          <w:sz w:val="24"/>
          <w:szCs w:val="24"/>
          <w:lang w:val="lt-LT"/>
        </w:rPr>
        <w:t>Laisvalaikio centre kuriama aplinka, palanki bendruomenės narių bendravimui ir bendradarbiavimui, bet kuris bendruomenės narys gali inicijuoti ir vykdyti naujas, įdomias veiklas. Laisvalaikio centras telkia bendruomenę bendram neformaliam mokymuisi, skatina ir palaiko sociokultūrines vaikų ir jaunimo užimtumo iniciatyvas.</w:t>
      </w:r>
    </w:p>
    <w:p w:rsidR="001E0CF4" w:rsidRPr="001E0CF4" w:rsidRDefault="001E0CF4" w:rsidP="001E0CF4">
      <w:pPr>
        <w:spacing w:after="0"/>
        <w:ind w:firstLine="567"/>
        <w:jc w:val="both"/>
        <w:rPr>
          <w:rFonts w:ascii="Times New Roman" w:hAnsi="Times New Roman"/>
          <w:sz w:val="24"/>
          <w:szCs w:val="24"/>
          <w:lang w:val="lt-LT"/>
        </w:rPr>
      </w:pPr>
      <w:r w:rsidRPr="001E0CF4">
        <w:rPr>
          <w:rFonts w:ascii="Times New Roman" w:hAnsi="Times New Roman"/>
          <w:noProof/>
          <w:sz w:val="24"/>
          <w:szCs w:val="24"/>
          <w:lang w:val="lt-LT" w:eastAsia="lt-LT"/>
        </w:rPr>
        <w:drawing>
          <wp:inline distT="0" distB="0" distL="0" distR="0" wp14:anchorId="03D3EE6D" wp14:editId="746E81D8">
            <wp:extent cx="485775" cy="471760"/>
            <wp:effectExtent l="0" t="0" r="0" b="5080"/>
            <wp:docPr id="2" name="Paveikslėlis 2" descr="C:\Users\Pavaduotojos\Desktop\Centro dokumentai\LC nuo 2019\strateginis LC\871a75988209c1686939194038dc64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aduotojos\Desktop\Centro dokumentai\LC nuo 2019\strateginis LC\871a75988209c1686939194038dc64c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9314" cy="475197"/>
                    </a:xfrm>
                    <a:prstGeom prst="rect">
                      <a:avLst/>
                    </a:prstGeom>
                    <a:noFill/>
                    <a:ln>
                      <a:noFill/>
                    </a:ln>
                  </pic:spPr>
                </pic:pic>
              </a:graphicData>
            </a:graphic>
          </wp:inline>
        </w:drawing>
      </w:r>
      <w:r w:rsidRPr="001E0CF4">
        <w:rPr>
          <w:rFonts w:ascii="Times New Roman" w:hAnsi="Times New Roman"/>
          <w:b/>
          <w:sz w:val="24"/>
          <w:szCs w:val="24"/>
          <w:lang w:val="lt-LT"/>
        </w:rPr>
        <w:t xml:space="preserve">Įtraukiantis mokymasis. </w:t>
      </w:r>
      <w:r w:rsidRPr="001E0CF4">
        <w:rPr>
          <w:rFonts w:ascii="Times New Roman" w:hAnsi="Times New Roman"/>
          <w:sz w:val="24"/>
          <w:szCs w:val="24"/>
          <w:lang w:val="lt-LT"/>
        </w:rPr>
        <w:t xml:space="preserve">Laisvalaikio centre vykdoma neformaliojo vaikų švietimo principais pagrįsta ugdomoji veikla. Pedagogai atsižvelgia į kiekvieno mokinio unikalumą ir vertingumą, priimant kiekvienos asmenybės išskirtinumą, poreikių įvairovę ir asmeninio augimo tempus. Ugdymas planuojamas ir organizuojamas remiantis mokinio poreikių ir patirties pažinimu, įtraukiant jį į visus ugdymosi proceso etapus. Ugdymasis perkeliamas už tradicinės klasės ribų, planuojamas pagal kiekvieno mokinio poreikius, sudarant mišrias mokymosi grupes. </w:t>
      </w:r>
    </w:p>
    <w:p w:rsidR="001E0CF4" w:rsidRPr="001E0CF4" w:rsidRDefault="001E0CF4" w:rsidP="001E0CF4">
      <w:pPr>
        <w:spacing w:after="0"/>
        <w:ind w:firstLine="567"/>
        <w:jc w:val="both"/>
        <w:rPr>
          <w:rFonts w:ascii="Times New Roman" w:hAnsi="Times New Roman"/>
          <w:sz w:val="24"/>
          <w:szCs w:val="24"/>
          <w:lang w:val="lt-LT"/>
        </w:rPr>
      </w:pPr>
      <w:r w:rsidRPr="001E0CF4">
        <w:rPr>
          <w:rFonts w:ascii="Times New Roman" w:hAnsi="Times New Roman"/>
          <w:noProof/>
          <w:sz w:val="24"/>
          <w:szCs w:val="24"/>
          <w:lang w:val="lt-LT" w:eastAsia="lt-LT"/>
        </w:rPr>
        <w:drawing>
          <wp:inline distT="0" distB="0" distL="0" distR="0" wp14:anchorId="4E7828CA" wp14:editId="72C1A7D2">
            <wp:extent cx="495300" cy="478820"/>
            <wp:effectExtent l="0" t="0" r="0" b="0"/>
            <wp:docPr id="1" name="Paveikslėlis 1"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626" t="9228" r="8167" b="15363"/>
                    <a:stretch/>
                  </pic:blipFill>
                  <pic:spPr bwMode="auto">
                    <a:xfrm>
                      <a:off x="0" y="0"/>
                      <a:ext cx="495300" cy="478820"/>
                    </a:xfrm>
                    <a:prstGeom prst="rect">
                      <a:avLst/>
                    </a:prstGeom>
                    <a:noFill/>
                    <a:ln>
                      <a:noFill/>
                    </a:ln>
                    <a:extLst>
                      <a:ext uri="{53640926-AAD7-44D8-BBD7-CCE9431645EC}">
                        <a14:shadowObscured xmlns:a14="http://schemas.microsoft.com/office/drawing/2010/main"/>
                      </a:ext>
                    </a:extLst>
                  </pic:spPr>
                </pic:pic>
              </a:graphicData>
            </a:graphic>
          </wp:inline>
        </w:drawing>
      </w:r>
      <w:r w:rsidRPr="001E0CF4">
        <w:rPr>
          <w:rFonts w:ascii="Times New Roman" w:hAnsi="Times New Roman"/>
          <w:b/>
          <w:sz w:val="24"/>
          <w:szCs w:val="24"/>
          <w:lang w:val="lt-LT"/>
        </w:rPr>
        <w:t xml:space="preserve">   Į pokyčius orientuotas ugdymasis</w:t>
      </w:r>
      <w:r w:rsidRPr="001E0CF4">
        <w:rPr>
          <w:rFonts w:ascii="Times New Roman" w:hAnsi="Times New Roman"/>
          <w:sz w:val="24"/>
          <w:szCs w:val="24"/>
          <w:lang w:val="lt-LT"/>
        </w:rPr>
        <w:t xml:space="preserve">. Pedagogai organizuodami savo veiklą ne tik reaguoja į aplinkos bei poreikių pokyčius, tačiau juos ir inicijuoja sudarydami sąlygas įvairiapusiškam ugdytinių tobulėjimui, padėdami greičiau prisitaikyti prie naujų aplinkybių, skatindami nuolat atsinaujinantį procesą. Mokytojai ne tik siekia nuolatinio ugdytinių tobulėjimo, bet ir patys nuolat atnaujina savo žinias, keldami savo kvalifikaciją. Laisvalaikio centro edukacinė aplinka nuolat atnaujinama prisitaikant prie kintančių poreikių, ieškant </w:t>
      </w:r>
      <w:proofErr w:type="spellStart"/>
      <w:r w:rsidRPr="001E0CF4">
        <w:rPr>
          <w:rFonts w:ascii="Times New Roman" w:hAnsi="Times New Roman"/>
          <w:sz w:val="24"/>
          <w:szCs w:val="24"/>
          <w:lang w:val="lt-LT"/>
        </w:rPr>
        <w:t>inovatyvių</w:t>
      </w:r>
      <w:proofErr w:type="spellEnd"/>
      <w:r w:rsidRPr="001E0CF4">
        <w:rPr>
          <w:rFonts w:ascii="Times New Roman" w:hAnsi="Times New Roman"/>
          <w:sz w:val="24"/>
          <w:szCs w:val="24"/>
          <w:lang w:val="lt-LT"/>
        </w:rPr>
        <w:t xml:space="preserve"> veiklos sprendimų.</w:t>
      </w:r>
    </w:p>
    <w:p w:rsidR="001E0CF4" w:rsidRDefault="001E0CF4" w:rsidP="001E0CF4">
      <w:pPr>
        <w:spacing w:after="0"/>
        <w:ind w:firstLine="567"/>
        <w:jc w:val="both"/>
        <w:rPr>
          <w:rFonts w:ascii="Times New Roman" w:hAnsi="Times New Roman"/>
          <w:sz w:val="24"/>
          <w:szCs w:val="24"/>
          <w:lang w:val="lt-LT"/>
        </w:rPr>
      </w:pPr>
      <w:r w:rsidRPr="001E0CF4">
        <w:rPr>
          <w:rFonts w:ascii="Times New Roman" w:hAnsi="Times New Roman"/>
          <w:noProof/>
          <w:sz w:val="24"/>
          <w:szCs w:val="24"/>
          <w:lang w:val="lt-LT" w:eastAsia="lt-LT"/>
        </w:rPr>
        <w:drawing>
          <wp:inline distT="0" distB="0" distL="0" distR="0" wp14:anchorId="0A500659" wp14:editId="3B103CE7">
            <wp:extent cx="581025" cy="591400"/>
            <wp:effectExtent l="0" t="0" r="0" b="0"/>
            <wp:docPr id="6" name="Paveikslėlis 6" descr="C:\Users\Pavaduotojos\Desktop\Centro dokumentai\LC nuo 2019\strateginis LC\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vaduotojos\Desktop\Centro dokumentai\LC nuo 2019\strateginis LC\images.jpg"/>
                    <pic:cNvPicPr>
                      <a:picLocks noChangeAspect="1" noChangeArrowheads="1"/>
                    </pic:cNvPicPr>
                  </pic:nvPicPr>
                  <pic:blipFill rotWithShape="1">
                    <a:blip r:embed="rId11">
                      <a:biLevel thresh="75000"/>
                      <a:extLst>
                        <a:ext uri="{28A0092B-C50C-407E-A947-70E740481C1C}">
                          <a14:useLocalDpi xmlns:a14="http://schemas.microsoft.com/office/drawing/2010/main" val="0"/>
                        </a:ext>
                      </a:extLst>
                    </a:blip>
                    <a:srcRect l="34293" t="398" r="38451" b="76894"/>
                    <a:stretch/>
                  </pic:blipFill>
                  <pic:spPr bwMode="auto">
                    <a:xfrm>
                      <a:off x="0" y="0"/>
                      <a:ext cx="584555" cy="594993"/>
                    </a:xfrm>
                    <a:prstGeom prst="rect">
                      <a:avLst/>
                    </a:prstGeom>
                    <a:noFill/>
                    <a:ln>
                      <a:noFill/>
                    </a:ln>
                    <a:extLst>
                      <a:ext uri="{53640926-AAD7-44D8-BBD7-CCE9431645EC}">
                        <a14:shadowObscured xmlns:a14="http://schemas.microsoft.com/office/drawing/2010/main"/>
                      </a:ext>
                    </a:extLst>
                  </pic:spPr>
                </pic:pic>
              </a:graphicData>
            </a:graphic>
          </wp:inline>
        </w:drawing>
      </w:r>
      <w:r w:rsidRPr="001E0CF4">
        <w:rPr>
          <w:rFonts w:ascii="Times New Roman" w:hAnsi="Times New Roman"/>
          <w:b/>
          <w:sz w:val="24"/>
          <w:szCs w:val="24"/>
          <w:lang w:val="lt-LT"/>
        </w:rPr>
        <w:t>Tradicijų puoselėjimas</w:t>
      </w:r>
      <w:r w:rsidRPr="001E0CF4">
        <w:rPr>
          <w:rFonts w:ascii="Times New Roman" w:hAnsi="Times New Roman"/>
          <w:sz w:val="24"/>
          <w:szCs w:val="24"/>
          <w:lang w:val="lt-LT"/>
        </w:rPr>
        <w:t xml:space="preserve">. Puoselėti Laisvalaikio centro kultūrą ir tradicijas išlaikant pagrindinius metinius renginius, įtraukti į kasdienes veiklas tradicinių švenčių minėjimą, bei kurti naujas įstaigos tradicijas, plečiant tradicinių renginių tinklą. </w:t>
      </w:r>
    </w:p>
    <w:p w:rsidR="001E0CF4" w:rsidRDefault="001E0CF4" w:rsidP="001E0CF4">
      <w:pPr>
        <w:spacing w:after="0"/>
        <w:ind w:firstLine="567"/>
        <w:jc w:val="both"/>
        <w:rPr>
          <w:rFonts w:ascii="Times New Roman" w:hAnsi="Times New Roman"/>
          <w:sz w:val="24"/>
          <w:szCs w:val="24"/>
          <w:lang w:val="lt-LT"/>
        </w:rPr>
      </w:pPr>
    </w:p>
    <w:tbl>
      <w:tblPr>
        <w:tblStyle w:val="Lentelstinklelis"/>
        <w:tblW w:w="0" w:type="auto"/>
        <w:tblLook w:val="04A0" w:firstRow="1" w:lastRow="0" w:firstColumn="1" w:lastColumn="0" w:noHBand="0" w:noVBand="1"/>
      </w:tblPr>
      <w:tblGrid>
        <w:gridCol w:w="6091"/>
        <w:gridCol w:w="7902"/>
      </w:tblGrid>
      <w:tr w:rsidR="001E0CF4" w:rsidTr="001E0CF4">
        <w:tc>
          <w:tcPr>
            <w:tcW w:w="6091" w:type="dxa"/>
          </w:tcPr>
          <w:p w:rsidR="001E0CF4" w:rsidRDefault="001E0CF4" w:rsidP="00E61B40">
            <w:pPr>
              <w:spacing w:after="0"/>
              <w:jc w:val="center"/>
              <w:rPr>
                <w:rFonts w:ascii="Times New Roman" w:hAnsi="Times New Roman"/>
                <w:sz w:val="24"/>
                <w:szCs w:val="24"/>
                <w:lang w:val="lt-LT"/>
              </w:rPr>
            </w:pPr>
            <w:r>
              <w:rPr>
                <w:rFonts w:ascii="Times New Roman" w:hAnsi="Times New Roman"/>
                <w:sz w:val="24"/>
                <w:szCs w:val="24"/>
                <w:lang w:val="lt-LT"/>
              </w:rPr>
              <w:t>Strateginė programa</w:t>
            </w:r>
          </w:p>
        </w:tc>
        <w:tc>
          <w:tcPr>
            <w:tcW w:w="7902" w:type="dxa"/>
          </w:tcPr>
          <w:p w:rsidR="001E0CF4" w:rsidRDefault="001E0CF4" w:rsidP="00E61B40">
            <w:pPr>
              <w:spacing w:after="0"/>
              <w:jc w:val="center"/>
              <w:rPr>
                <w:rFonts w:ascii="Times New Roman" w:hAnsi="Times New Roman"/>
                <w:sz w:val="24"/>
                <w:szCs w:val="24"/>
                <w:lang w:val="lt-LT"/>
              </w:rPr>
            </w:pPr>
            <w:r>
              <w:rPr>
                <w:rFonts w:ascii="Times New Roman" w:hAnsi="Times New Roman"/>
                <w:sz w:val="24"/>
                <w:szCs w:val="24"/>
                <w:lang w:val="lt-LT"/>
              </w:rPr>
              <w:t>Veiklos vystymosi trajektorija</w:t>
            </w:r>
          </w:p>
        </w:tc>
      </w:tr>
      <w:tr w:rsidR="001E0CF4" w:rsidTr="001E0CF4">
        <w:tc>
          <w:tcPr>
            <w:tcW w:w="6091" w:type="dxa"/>
          </w:tcPr>
          <w:p w:rsidR="001E0CF4" w:rsidRDefault="001E0CF4" w:rsidP="001E0CF4">
            <w:pPr>
              <w:tabs>
                <w:tab w:val="left" w:pos="993"/>
              </w:tabs>
              <w:spacing w:after="0"/>
              <w:jc w:val="both"/>
              <w:rPr>
                <w:rFonts w:ascii="Times New Roman" w:hAnsi="Times New Roman"/>
                <w:sz w:val="24"/>
                <w:szCs w:val="24"/>
                <w:lang w:val="lt-LT"/>
              </w:rPr>
            </w:pPr>
            <w:proofErr w:type="spellStart"/>
            <w:r w:rsidRPr="001E0CF4">
              <w:rPr>
                <w:rFonts w:ascii="Times New Roman" w:hAnsi="Times New Roman"/>
                <w:sz w:val="24"/>
                <w:szCs w:val="24"/>
              </w:rPr>
              <w:t>Pažangus</w:t>
            </w:r>
            <w:proofErr w:type="spellEnd"/>
            <w:r w:rsidRPr="001E0CF4">
              <w:rPr>
                <w:rFonts w:ascii="Times New Roman" w:hAnsi="Times New Roman"/>
                <w:sz w:val="24"/>
                <w:szCs w:val="24"/>
              </w:rPr>
              <w:t xml:space="preserve"> </w:t>
            </w:r>
            <w:proofErr w:type="spellStart"/>
            <w:r w:rsidRPr="001E0CF4">
              <w:rPr>
                <w:rFonts w:ascii="Times New Roman" w:hAnsi="Times New Roman"/>
                <w:sz w:val="24"/>
                <w:szCs w:val="24"/>
              </w:rPr>
              <w:t>ugdymo</w:t>
            </w:r>
            <w:proofErr w:type="spellEnd"/>
            <w:r w:rsidRPr="001E0CF4">
              <w:rPr>
                <w:rFonts w:ascii="Times New Roman" w:hAnsi="Times New Roman"/>
                <w:sz w:val="24"/>
                <w:szCs w:val="24"/>
              </w:rPr>
              <w:t>(</w:t>
            </w:r>
            <w:proofErr w:type="spellStart"/>
            <w:r w:rsidRPr="001E0CF4">
              <w:rPr>
                <w:rFonts w:ascii="Times New Roman" w:hAnsi="Times New Roman"/>
                <w:sz w:val="24"/>
                <w:szCs w:val="24"/>
              </w:rPr>
              <w:t>si</w:t>
            </w:r>
            <w:proofErr w:type="spellEnd"/>
            <w:r w:rsidRPr="001E0CF4">
              <w:rPr>
                <w:rFonts w:ascii="Times New Roman" w:hAnsi="Times New Roman"/>
                <w:sz w:val="24"/>
                <w:szCs w:val="24"/>
              </w:rPr>
              <w:t xml:space="preserve">) </w:t>
            </w:r>
            <w:proofErr w:type="spellStart"/>
            <w:r w:rsidRPr="001E0CF4">
              <w:rPr>
                <w:rFonts w:ascii="Times New Roman" w:hAnsi="Times New Roman"/>
                <w:sz w:val="24"/>
                <w:szCs w:val="24"/>
              </w:rPr>
              <w:t>procesas</w:t>
            </w:r>
            <w:proofErr w:type="spellEnd"/>
            <w:r w:rsidRPr="001E0CF4">
              <w:rPr>
                <w:rFonts w:ascii="Times New Roman" w:hAnsi="Times New Roman"/>
                <w:sz w:val="24"/>
                <w:szCs w:val="24"/>
              </w:rPr>
              <w:t xml:space="preserve"> </w:t>
            </w:r>
          </w:p>
        </w:tc>
        <w:tc>
          <w:tcPr>
            <w:tcW w:w="7902" w:type="dxa"/>
          </w:tcPr>
          <w:p w:rsidR="001E0CF4" w:rsidRDefault="001E0CF4" w:rsidP="001E0CF4">
            <w:pPr>
              <w:spacing w:after="0"/>
              <w:jc w:val="both"/>
              <w:rPr>
                <w:rFonts w:ascii="Times New Roman" w:hAnsi="Times New Roman"/>
                <w:sz w:val="24"/>
                <w:szCs w:val="24"/>
                <w:lang w:val="lt-LT"/>
              </w:rPr>
            </w:pPr>
            <w:r w:rsidRPr="001E0CF4">
              <w:rPr>
                <w:noProof/>
                <w:lang w:val="lt-LT" w:eastAsia="lt-LT"/>
              </w:rPr>
              <w:drawing>
                <wp:inline distT="0" distB="0" distL="0" distR="0" wp14:anchorId="6EDCF0B1" wp14:editId="2D0A9BE8">
                  <wp:extent cx="542925" cy="510400"/>
                  <wp:effectExtent l="0" t="0" r="0" b="4445"/>
                  <wp:docPr id="4" name="Paveikslėlis 4"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553954" cy="52076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sz w:val="24"/>
                <w:szCs w:val="24"/>
                <w:lang w:val="lt-LT"/>
              </w:rPr>
              <w:t xml:space="preserve"> </w:t>
            </w:r>
            <w:r w:rsidRPr="001E0CF4">
              <w:rPr>
                <w:rFonts w:ascii="Times New Roman" w:hAnsi="Times New Roman"/>
                <w:noProof/>
                <w:sz w:val="24"/>
                <w:szCs w:val="24"/>
                <w:lang w:val="lt-LT" w:eastAsia="lt-LT"/>
              </w:rPr>
              <w:drawing>
                <wp:inline distT="0" distB="0" distL="0" distR="0" wp14:anchorId="7B775C22" wp14:editId="2D168D06">
                  <wp:extent cx="485775" cy="471760"/>
                  <wp:effectExtent l="0" t="0" r="0" b="5080"/>
                  <wp:docPr id="5" name="Paveikslėlis 5" descr="C:\Users\Pavaduotojos\Desktop\Centro dokumentai\LC nuo 2019\strateginis LC\871a75988209c1686939194038dc64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aduotojos\Desktop\Centro dokumentai\LC nuo 2019\strateginis LC\871a75988209c1686939194038dc64c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9314" cy="475197"/>
                          </a:xfrm>
                          <a:prstGeom prst="rect">
                            <a:avLst/>
                          </a:prstGeom>
                          <a:noFill/>
                          <a:ln>
                            <a:noFill/>
                          </a:ln>
                        </pic:spPr>
                      </pic:pic>
                    </a:graphicData>
                  </a:graphic>
                </wp:inline>
              </w:drawing>
            </w:r>
            <w:r>
              <w:rPr>
                <w:rFonts w:ascii="Times New Roman" w:hAnsi="Times New Roman"/>
                <w:sz w:val="24"/>
                <w:szCs w:val="24"/>
                <w:lang w:val="lt-LT"/>
              </w:rPr>
              <w:t xml:space="preserve"> </w:t>
            </w:r>
            <w:r w:rsidRPr="001E0CF4">
              <w:rPr>
                <w:rFonts w:ascii="Times New Roman" w:hAnsi="Times New Roman"/>
                <w:noProof/>
                <w:sz w:val="24"/>
                <w:szCs w:val="24"/>
                <w:lang w:val="lt-LT" w:eastAsia="lt-LT"/>
              </w:rPr>
              <w:drawing>
                <wp:inline distT="0" distB="0" distL="0" distR="0" wp14:anchorId="2CE6294A" wp14:editId="14CAB954">
                  <wp:extent cx="495300" cy="478820"/>
                  <wp:effectExtent l="0" t="0" r="0" b="0"/>
                  <wp:docPr id="7" name="Paveikslėlis 7"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626" t="9228" r="8167" b="15363"/>
                          <a:stretch/>
                        </pic:blipFill>
                        <pic:spPr bwMode="auto">
                          <a:xfrm>
                            <a:off x="0" y="0"/>
                            <a:ext cx="495300" cy="47882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sz w:val="24"/>
                <w:szCs w:val="24"/>
                <w:lang w:val="lt-LT"/>
              </w:rPr>
              <w:t xml:space="preserve"> </w:t>
            </w:r>
            <w:r w:rsidRPr="001E0CF4">
              <w:rPr>
                <w:rFonts w:ascii="Times New Roman" w:hAnsi="Times New Roman"/>
                <w:noProof/>
                <w:sz w:val="24"/>
                <w:szCs w:val="24"/>
                <w:lang w:val="lt-LT" w:eastAsia="lt-LT"/>
              </w:rPr>
              <w:drawing>
                <wp:inline distT="0" distB="0" distL="0" distR="0" wp14:anchorId="269C335E" wp14:editId="516B60E2">
                  <wp:extent cx="542925" cy="552620"/>
                  <wp:effectExtent l="0" t="0" r="0" b="0"/>
                  <wp:docPr id="8" name="Paveikslėlis 8" descr="C:\Users\Pavaduotojos\Desktop\Centro dokumentai\LC nuo 2019\strateginis LC\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vaduotojos\Desktop\Centro dokumentai\LC nuo 2019\strateginis LC\images.jpg"/>
                          <pic:cNvPicPr>
                            <a:picLocks noChangeAspect="1" noChangeArrowheads="1"/>
                          </pic:cNvPicPr>
                        </pic:nvPicPr>
                        <pic:blipFill rotWithShape="1">
                          <a:blip r:embed="rId11">
                            <a:biLevel thresh="75000"/>
                            <a:extLst>
                              <a:ext uri="{28A0092B-C50C-407E-A947-70E740481C1C}">
                                <a14:useLocalDpi xmlns:a14="http://schemas.microsoft.com/office/drawing/2010/main" val="0"/>
                              </a:ext>
                            </a:extLst>
                          </a:blip>
                          <a:srcRect l="34293" t="398" r="38451" b="76894"/>
                          <a:stretch/>
                        </pic:blipFill>
                        <pic:spPr bwMode="auto">
                          <a:xfrm>
                            <a:off x="0" y="0"/>
                            <a:ext cx="547149" cy="55691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E0CF4" w:rsidTr="001E0CF4">
        <w:tc>
          <w:tcPr>
            <w:tcW w:w="6091" w:type="dxa"/>
          </w:tcPr>
          <w:p w:rsidR="001E0CF4" w:rsidRPr="001E0CF4" w:rsidRDefault="001E0CF4" w:rsidP="001E0CF4">
            <w:pPr>
              <w:tabs>
                <w:tab w:val="left" w:pos="993"/>
              </w:tabs>
              <w:spacing w:after="0"/>
              <w:jc w:val="both"/>
              <w:rPr>
                <w:rFonts w:ascii="Times New Roman" w:hAnsi="Times New Roman"/>
                <w:sz w:val="24"/>
                <w:szCs w:val="24"/>
              </w:rPr>
            </w:pPr>
            <w:proofErr w:type="spellStart"/>
            <w:r w:rsidRPr="001E0CF4">
              <w:rPr>
                <w:rFonts w:ascii="Times New Roman" w:hAnsi="Times New Roman"/>
                <w:sz w:val="24"/>
                <w:szCs w:val="24"/>
              </w:rPr>
              <w:t>Patrauklios</w:t>
            </w:r>
            <w:proofErr w:type="spellEnd"/>
            <w:r w:rsidRPr="001E0CF4">
              <w:rPr>
                <w:rFonts w:ascii="Times New Roman" w:hAnsi="Times New Roman"/>
                <w:sz w:val="24"/>
                <w:szCs w:val="24"/>
              </w:rPr>
              <w:t xml:space="preserve"> </w:t>
            </w:r>
            <w:proofErr w:type="spellStart"/>
            <w:r w:rsidRPr="001E0CF4">
              <w:rPr>
                <w:rFonts w:ascii="Times New Roman" w:hAnsi="Times New Roman"/>
                <w:sz w:val="24"/>
                <w:szCs w:val="24"/>
              </w:rPr>
              <w:t>ugdymosi</w:t>
            </w:r>
            <w:proofErr w:type="spellEnd"/>
            <w:r w:rsidRPr="001E0CF4">
              <w:rPr>
                <w:rFonts w:ascii="Times New Roman" w:hAnsi="Times New Roman"/>
                <w:sz w:val="24"/>
                <w:szCs w:val="24"/>
              </w:rPr>
              <w:t xml:space="preserve"> </w:t>
            </w:r>
            <w:proofErr w:type="spellStart"/>
            <w:r w:rsidRPr="001E0CF4">
              <w:rPr>
                <w:rFonts w:ascii="Times New Roman" w:hAnsi="Times New Roman"/>
                <w:sz w:val="24"/>
                <w:szCs w:val="24"/>
              </w:rPr>
              <w:t>aplinkos</w:t>
            </w:r>
            <w:proofErr w:type="spellEnd"/>
            <w:r w:rsidRPr="001E0CF4">
              <w:rPr>
                <w:rFonts w:ascii="Times New Roman" w:hAnsi="Times New Roman"/>
                <w:sz w:val="24"/>
                <w:szCs w:val="24"/>
              </w:rPr>
              <w:t xml:space="preserve"> </w:t>
            </w:r>
          </w:p>
          <w:p w:rsidR="001E0CF4" w:rsidRDefault="001E0CF4" w:rsidP="001E0CF4">
            <w:pPr>
              <w:spacing w:after="0"/>
              <w:jc w:val="both"/>
              <w:rPr>
                <w:rFonts w:ascii="Times New Roman" w:hAnsi="Times New Roman"/>
                <w:sz w:val="24"/>
                <w:szCs w:val="24"/>
                <w:lang w:val="lt-LT"/>
              </w:rPr>
            </w:pPr>
          </w:p>
        </w:tc>
        <w:tc>
          <w:tcPr>
            <w:tcW w:w="7902" w:type="dxa"/>
          </w:tcPr>
          <w:p w:rsidR="001E0CF4" w:rsidRDefault="001E0CF4" w:rsidP="001E0CF4">
            <w:pPr>
              <w:spacing w:after="0"/>
              <w:jc w:val="both"/>
              <w:rPr>
                <w:rFonts w:ascii="Times New Roman" w:hAnsi="Times New Roman"/>
                <w:sz w:val="24"/>
                <w:szCs w:val="24"/>
                <w:lang w:val="lt-LT"/>
              </w:rPr>
            </w:pPr>
            <w:r w:rsidRPr="001E0CF4">
              <w:rPr>
                <w:noProof/>
                <w:lang w:val="lt-LT" w:eastAsia="lt-LT"/>
              </w:rPr>
              <w:drawing>
                <wp:inline distT="0" distB="0" distL="0" distR="0" wp14:anchorId="03D2CABB" wp14:editId="48B81065">
                  <wp:extent cx="542925" cy="510400"/>
                  <wp:effectExtent l="0" t="0" r="0" b="4445"/>
                  <wp:docPr id="9" name="Paveikslėlis 9"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553954" cy="52076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sz w:val="24"/>
                <w:szCs w:val="24"/>
                <w:lang w:val="lt-LT"/>
              </w:rPr>
              <w:t xml:space="preserve"> </w:t>
            </w:r>
            <w:r w:rsidRPr="001E0CF4">
              <w:rPr>
                <w:rFonts w:ascii="Times New Roman" w:hAnsi="Times New Roman"/>
                <w:noProof/>
                <w:sz w:val="24"/>
                <w:szCs w:val="24"/>
                <w:lang w:val="lt-LT" w:eastAsia="lt-LT"/>
              </w:rPr>
              <w:drawing>
                <wp:inline distT="0" distB="0" distL="0" distR="0" wp14:anchorId="35E8BED8" wp14:editId="3CEE432E">
                  <wp:extent cx="495300" cy="478820"/>
                  <wp:effectExtent l="0" t="0" r="0" b="0"/>
                  <wp:docPr id="10" name="Paveikslėlis 10"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626" t="9228" r="8167" b="15363"/>
                          <a:stretch/>
                        </pic:blipFill>
                        <pic:spPr bwMode="auto">
                          <a:xfrm>
                            <a:off x="0" y="0"/>
                            <a:ext cx="495300" cy="4788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E0CF4" w:rsidRPr="001E0CF4" w:rsidRDefault="001E0CF4" w:rsidP="001E0CF4">
      <w:pPr>
        <w:spacing w:after="0"/>
        <w:ind w:firstLine="567"/>
        <w:jc w:val="both"/>
        <w:rPr>
          <w:rFonts w:ascii="Times New Roman" w:hAnsi="Times New Roman"/>
          <w:sz w:val="24"/>
          <w:szCs w:val="24"/>
          <w:lang w:val="lt-LT"/>
        </w:rPr>
      </w:pPr>
    </w:p>
    <w:p w:rsidR="00CE7A6B" w:rsidRDefault="00CE7A6B" w:rsidP="009318B5">
      <w:pPr>
        <w:pStyle w:val="Sraopastraipa"/>
        <w:tabs>
          <w:tab w:val="left" w:pos="993"/>
        </w:tabs>
        <w:spacing w:after="0"/>
        <w:ind w:left="567"/>
        <w:jc w:val="center"/>
        <w:rPr>
          <w:rFonts w:ascii="Times New Roman" w:hAnsi="Times New Roman" w:cs="Times New Roman"/>
          <w:b/>
          <w:sz w:val="24"/>
          <w:szCs w:val="24"/>
        </w:rPr>
      </w:pPr>
    </w:p>
    <w:p w:rsidR="001E0CF4" w:rsidRDefault="009318B5" w:rsidP="009318B5">
      <w:pPr>
        <w:pStyle w:val="Sraopastraipa"/>
        <w:tabs>
          <w:tab w:val="left" w:pos="993"/>
        </w:tabs>
        <w:spacing w:after="0"/>
        <w:ind w:left="567"/>
        <w:jc w:val="center"/>
        <w:rPr>
          <w:rFonts w:ascii="Times New Roman" w:hAnsi="Times New Roman" w:cs="Times New Roman"/>
          <w:b/>
          <w:sz w:val="24"/>
          <w:szCs w:val="24"/>
        </w:rPr>
      </w:pPr>
      <w:r>
        <w:rPr>
          <w:rFonts w:ascii="Times New Roman" w:hAnsi="Times New Roman" w:cs="Times New Roman"/>
          <w:b/>
          <w:sz w:val="24"/>
          <w:szCs w:val="24"/>
        </w:rPr>
        <w:t>VIII. VEIKLOS PRIEMONIŲ PLANAS</w:t>
      </w:r>
    </w:p>
    <w:p w:rsidR="009318B5" w:rsidRDefault="009318B5" w:rsidP="009318B5">
      <w:pPr>
        <w:pStyle w:val="Sraopastraipa"/>
        <w:tabs>
          <w:tab w:val="left" w:pos="993"/>
        </w:tabs>
        <w:spacing w:after="0"/>
        <w:ind w:left="567"/>
        <w:jc w:val="center"/>
        <w:rPr>
          <w:rFonts w:ascii="Times New Roman" w:hAnsi="Times New Roman" w:cs="Times New Roman"/>
          <w:b/>
          <w:sz w:val="24"/>
          <w:szCs w:val="24"/>
        </w:rPr>
      </w:pPr>
    </w:p>
    <w:p w:rsidR="009318B5" w:rsidRPr="00E61B40" w:rsidRDefault="009318B5" w:rsidP="009318B5">
      <w:pPr>
        <w:spacing w:after="0"/>
        <w:ind w:firstLine="567"/>
        <w:jc w:val="both"/>
        <w:rPr>
          <w:rFonts w:ascii="Times New Roman" w:hAnsi="Times New Roman"/>
          <w:b/>
          <w:sz w:val="24"/>
          <w:szCs w:val="24"/>
        </w:rPr>
      </w:pPr>
      <w:r w:rsidRPr="00E61B40">
        <w:rPr>
          <w:rFonts w:ascii="Times New Roman" w:hAnsi="Times New Roman"/>
          <w:b/>
          <w:sz w:val="24"/>
          <w:szCs w:val="24"/>
        </w:rPr>
        <w:t xml:space="preserve">1 </w:t>
      </w:r>
      <w:proofErr w:type="spellStart"/>
      <w:r w:rsidRPr="00E61B40">
        <w:rPr>
          <w:rFonts w:ascii="Times New Roman" w:hAnsi="Times New Roman"/>
          <w:b/>
          <w:sz w:val="24"/>
          <w:szCs w:val="24"/>
        </w:rPr>
        <w:t>programa</w:t>
      </w:r>
      <w:proofErr w:type="spellEnd"/>
      <w:r w:rsidRPr="00E61B40">
        <w:rPr>
          <w:rFonts w:ascii="Times New Roman" w:hAnsi="Times New Roman"/>
          <w:b/>
          <w:sz w:val="24"/>
          <w:szCs w:val="24"/>
        </w:rPr>
        <w:t xml:space="preserve">. </w:t>
      </w:r>
      <w:proofErr w:type="spellStart"/>
      <w:r w:rsidRPr="00E61B40">
        <w:rPr>
          <w:rFonts w:ascii="Times New Roman" w:hAnsi="Times New Roman"/>
          <w:b/>
          <w:sz w:val="24"/>
          <w:szCs w:val="24"/>
        </w:rPr>
        <w:t>Pažangus</w:t>
      </w:r>
      <w:proofErr w:type="spellEnd"/>
      <w:r w:rsidRPr="00E61B40">
        <w:rPr>
          <w:rFonts w:ascii="Times New Roman" w:hAnsi="Times New Roman"/>
          <w:b/>
          <w:sz w:val="24"/>
          <w:szCs w:val="24"/>
        </w:rPr>
        <w:t xml:space="preserve"> </w:t>
      </w:r>
      <w:proofErr w:type="spellStart"/>
      <w:r w:rsidRPr="00E61B40">
        <w:rPr>
          <w:rFonts w:ascii="Times New Roman" w:hAnsi="Times New Roman"/>
          <w:b/>
          <w:sz w:val="24"/>
          <w:szCs w:val="24"/>
        </w:rPr>
        <w:t>ugdymo</w:t>
      </w:r>
      <w:proofErr w:type="spellEnd"/>
      <w:r w:rsidRPr="00E61B40">
        <w:rPr>
          <w:rFonts w:ascii="Times New Roman" w:hAnsi="Times New Roman"/>
          <w:b/>
          <w:sz w:val="24"/>
          <w:szCs w:val="24"/>
        </w:rPr>
        <w:t>(</w:t>
      </w:r>
      <w:proofErr w:type="spellStart"/>
      <w:r w:rsidRPr="00E61B40">
        <w:rPr>
          <w:rFonts w:ascii="Times New Roman" w:hAnsi="Times New Roman"/>
          <w:b/>
          <w:sz w:val="24"/>
          <w:szCs w:val="24"/>
        </w:rPr>
        <w:t>si</w:t>
      </w:r>
      <w:proofErr w:type="spellEnd"/>
      <w:r w:rsidRPr="00E61B40">
        <w:rPr>
          <w:rFonts w:ascii="Times New Roman" w:hAnsi="Times New Roman"/>
          <w:b/>
          <w:sz w:val="24"/>
          <w:szCs w:val="24"/>
        </w:rPr>
        <w:t xml:space="preserve">) </w:t>
      </w:r>
      <w:proofErr w:type="spellStart"/>
      <w:r w:rsidRPr="00E61B40">
        <w:rPr>
          <w:rFonts w:ascii="Times New Roman" w:hAnsi="Times New Roman"/>
          <w:b/>
          <w:sz w:val="24"/>
          <w:szCs w:val="24"/>
        </w:rPr>
        <w:t>procesas</w:t>
      </w:r>
      <w:proofErr w:type="spellEnd"/>
      <w:r w:rsidRPr="00E61B40">
        <w:rPr>
          <w:rFonts w:ascii="Times New Roman" w:hAnsi="Times New Roman"/>
          <w:b/>
          <w:sz w:val="24"/>
          <w:szCs w:val="24"/>
        </w:rPr>
        <w:t>.</w:t>
      </w:r>
    </w:p>
    <w:tbl>
      <w:tblPr>
        <w:tblStyle w:val="Lentelstinklelis"/>
        <w:tblW w:w="14029" w:type="dxa"/>
        <w:tblLook w:val="04A0" w:firstRow="1" w:lastRow="0" w:firstColumn="1" w:lastColumn="0" w:noHBand="0" w:noVBand="1"/>
      </w:tblPr>
      <w:tblGrid>
        <w:gridCol w:w="2689"/>
        <w:gridCol w:w="1701"/>
        <w:gridCol w:w="4961"/>
        <w:gridCol w:w="2835"/>
        <w:gridCol w:w="1843"/>
      </w:tblGrid>
      <w:tr w:rsidR="009318B5" w:rsidTr="009318B5">
        <w:tc>
          <w:tcPr>
            <w:tcW w:w="2689" w:type="dxa"/>
          </w:tcPr>
          <w:p w:rsidR="009318B5" w:rsidRDefault="009318B5" w:rsidP="00E61B40">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Priemonės</w:t>
            </w:r>
          </w:p>
        </w:tc>
        <w:tc>
          <w:tcPr>
            <w:tcW w:w="1701" w:type="dxa"/>
          </w:tcPr>
          <w:p w:rsidR="009318B5" w:rsidRDefault="009318B5" w:rsidP="00E61B40">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Trajektorijos</w:t>
            </w:r>
          </w:p>
        </w:tc>
        <w:tc>
          <w:tcPr>
            <w:tcW w:w="4961" w:type="dxa"/>
          </w:tcPr>
          <w:p w:rsidR="009318B5" w:rsidRDefault="009318B5" w:rsidP="00E61B40">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Rodikliai</w:t>
            </w:r>
          </w:p>
        </w:tc>
        <w:tc>
          <w:tcPr>
            <w:tcW w:w="2835" w:type="dxa"/>
          </w:tcPr>
          <w:p w:rsidR="009318B5" w:rsidRDefault="009318B5" w:rsidP="00E61B40">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Atsakingas asmuo</w:t>
            </w:r>
          </w:p>
        </w:tc>
        <w:tc>
          <w:tcPr>
            <w:tcW w:w="1843" w:type="dxa"/>
          </w:tcPr>
          <w:p w:rsidR="009318B5" w:rsidRDefault="009318B5" w:rsidP="00E61B40">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Planuojamas pasiekimo laikas</w:t>
            </w:r>
          </w:p>
        </w:tc>
      </w:tr>
      <w:tr w:rsidR="009318B5" w:rsidTr="009318B5">
        <w:tc>
          <w:tcPr>
            <w:tcW w:w="2689" w:type="dxa"/>
          </w:tcPr>
          <w:p w:rsidR="009318B5" w:rsidRDefault="009318B5" w:rsidP="00C5518E">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9318B5" w:rsidRDefault="009318B5" w:rsidP="00C5518E">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961" w:type="dxa"/>
          </w:tcPr>
          <w:p w:rsidR="009318B5" w:rsidRDefault="009318B5" w:rsidP="00C5518E">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835" w:type="dxa"/>
          </w:tcPr>
          <w:p w:rsidR="009318B5" w:rsidRDefault="009318B5" w:rsidP="00C5518E">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9318B5" w:rsidRDefault="009318B5" w:rsidP="00C5518E">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5</w:t>
            </w:r>
          </w:p>
        </w:tc>
      </w:tr>
      <w:tr w:rsidR="009318B5" w:rsidTr="009318B5">
        <w:tc>
          <w:tcPr>
            <w:tcW w:w="2689" w:type="dxa"/>
          </w:tcPr>
          <w:p w:rsidR="009318B5" w:rsidRDefault="009318B5" w:rsidP="00C5518E">
            <w:pPr>
              <w:pStyle w:val="Sraopastraipa"/>
              <w:tabs>
                <w:tab w:val="left" w:pos="447"/>
              </w:tabs>
              <w:spacing w:after="0"/>
              <w:ind w:left="22"/>
              <w:rPr>
                <w:rFonts w:ascii="Times New Roman" w:hAnsi="Times New Roman" w:cs="Times New Roman"/>
                <w:sz w:val="24"/>
                <w:szCs w:val="24"/>
              </w:rPr>
            </w:pPr>
            <w:r>
              <w:rPr>
                <w:rFonts w:ascii="Times New Roman" w:hAnsi="Times New Roman" w:cs="Times New Roman"/>
                <w:sz w:val="24"/>
                <w:szCs w:val="24"/>
              </w:rPr>
              <w:t>Teikiamos kokybiškos ir šiuolaikiškos ugdymo paslaugos</w:t>
            </w:r>
          </w:p>
        </w:tc>
        <w:tc>
          <w:tcPr>
            <w:tcW w:w="1701" w:type="dxa"/>
          </w:tcPr>
          <w:p w:rsidR="009318B5" w:rsidRDefault="009318B5" w:rsidP="00C5518E">
            <w:pPr>
              <w:pStyle w:val="Sraopastraipa"/>
              <w:spacing w:after="0"/>
              <w:ind w:left="0"/>
              <w:jc w:val="center"/>
              <w:rPr>
                <w:rFonts w:ascii="Times New Roman" w:hAnsi="Times New Roman" w:cs="Times New Roman"/>
                <w:sz w:val="24"/>
                <w:szCs w:val="24"/>
              </w:rPr>
            </w:pPr>
            <w:r w:rsidRPr="00FD0DE4">
              <w:rPr>
                <w:noProof/>
                <w:lang w:eastAsia="lt-LT"/>
              </w:rPr>
              <w:drawing>
                <wp:inline distT="0" distB="0" distL="0" distR="0" wp14:anchorId="4EB0FA0A" wp14:editId="76754159">
                  <wp:extent cx="445807" cy="419100"/>
                  <wp:effectExtent l="0" t="0" r="0" b="0"/>
                  <wp:docPr id="11" name="Paveikslėlis 11"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12" cstate="print">
                            <a:biLevel thresh="75000"/>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458817" cy="431331"/>
                          </a:xfrm>
                          <a:prstGeom prst="rect">
                            <a:avLst/>
                          </a:prstGeom>
                          <a:noFill/>
                          <a:ln>
                            <a:noFill/>
                          </a:ln>
                          <a:extLst>
                            <a:ext uri="{53640926-AAD7-44D8-BBD7-CCE9431645EC}">
                              <a14:shadowObscured xmlns:a14="http://schemas.microsoft.com/office/drawing/2010/main"/>
                            </a:ext>
                          </a:extLst>
                        </pic:spPr>
                      </pic:pic>
                    </a:graphicData>
                  </a:graphic>
                </wp:inline>
              </w:drawing>
            </w:r>
          </w:p>
          <w:p w:rsidR="009318B5" w:rsidRDefault="009318B5" w:rsidP="00C5518E">
            <w:pPr>
              <w:pStyle w:val="Sraopastraipa"/>
              <w:spacing w:after="0"/>
              <w:ind w:left="0"/>
              <w:jc w:val="center"/>
              <w:rPr>
                <w:rFonts w:ascii="Times New Roman" w:hAnsi="Times New Roman" w:cs="Times New Roman"/>
                <w:noProof/>
                <w:sz w:val="24"/>
                <w:szCs w:val="24"/>
                <w:lang w:eastAsia="lt-LT"/>
              </w:rPr>
            </w:pPr>
          </w:p>
          <w:p w:rsidR="009318B5" w:rsidRDefault="009318B5" w:rsidP="00C5518E">
            <w:pPr>
              <w:pStyle w:val="Sraopastraipa"/>
              <w:spacing w:after="0"/>
              <w:ind w:left="0"/>
              <w:jc w:val="center"/>
              <w:rPr>
                <w:rFonts w:ascii="Times New Roman" w:hAnsi="Times New Roman" w:cs="Times New Roman"/>
                <w:sz w:val="24"/>
                <w:szCs w:val="24"/>
              </w:rPr>
            </w:pPr>
            <w:r w:rsidRPr="00FD0DE4">
              <w:rPr>
                <w:rFonts w:ascii="Times New Roman" w:hAnsi="Times New Roman" w:cs="Times New Roman"/>
                <w:noProof/>
                <w:sz w:val="24"/>
                <w:szCs w:val="24"/>
                <w:lang w:eastAsia="lt-LT"/>
              </w:rPr>
              <w:drawing>
                <wp:inline distT="0" distB="0" distL="0" distR="0" wp14:anchorId="0B58ECDF" wp14:editId="6D83CC19">
                  <wp:extent cx="382510" cy="371475"/>
                  <wp:effectExtent l="0" t="0" r="0" b="0"/>
                  <wp:docPr id="12" name="Paveikslėlis 12" descr="C:\Users\Pavaduotojos\Desktop\Centro dokumentai\LC nuo 2019\strateginis LC\871a75988209c1686939194038dc64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aduotojos\Desktop\Centro dokumentai\LC nuo 2019\strateginis LC\871a75988209c1686939194038dc64cb.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8191" cy="376992"/>
                          </a:xfrm>
                          <a:prstGeom prst="rect">
                            <a:avLst/>
                          </a:prstGeom>
                          <a:noFill/>
                          <a:ln>
                            <a:noFill/>
                          </a:ln>
                        </pic:spPr>
                      </pic:pic>
                    </a:graphicData>
                  </a:graphic>
                </wp:inline>
              </w:drawing>
            </w: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Atliekama Centro teikiamų paslaugų kokybės ir poreikio analizė.</w:t>
            </w:r>
          </w:p>
          <w:p w:rsidR="009318B5" w:rsidRDefault="009318B5" w:rsidP="00C5518E">
            <w:pPr>
              <w:pStyle w:val="Sraopastraipa"/>
              <w:spacing w:after="0"/>
              <w:ind w:left="0"/>
              <w:jc w:val="both"/>
              <w:rPr>
                <w:rFonts w:ascii="Times New Roman" w:hAnsi="Times New Roman" w:cs="Times New Roman"/>
                <w:sz w:val="24"/>
                <w:szCs w:val="24"/>
              </w:rPr>
            </w:pPr>
          </w:p>
          <w:p w:rsidR="009318B5" w:rsidRDefault="009318B5" w:rsidP="00C5518E">
            <w:pPr>
              <w:pStyle w:val="Sraopastraipa"/>
              <w:spacing w:after="0"/>
              <w:ind w:left="0"/>
              <w:jc w:val="both"/>
              <w:rPr>
                <w:rFonts w:ascii="Times New Roman" w:hAnsi="Times New Roman" w:cs="Times New Roman"/>
                <w:sz w:val="24"/>
                <w:szCs w:val="24"/>
              </w:rPr>
            </w:pP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Direktoriaus pavaduotojas</w:t>
            </w:r>
          </w:p>
          <w:p w:rsidR="009318B5" w:rsidRDefault="009318B5" w:rsidP="00C5518E">
            <w:pPr>
              <w:pStyle w:val="Sraopastraipa"/>
              <w:spacing w:after="0"/>
              <w:ind w:left="0"/>
              <w:jc w:val="both"/>
              <w:rPr>
                <w:rFonts w:ascii="Times New Roman" w:hAnsi="Times New Roman" w:cs="Times New Roman"/>
                <w:sz w:val="24"/>
                <w:szCs w:val="24"/>
              </w:rPr>
            </w:pPr>
          </w:p>
          <w:p w:rsidR="009318B5" w:rsidRDefault="009318B5" w:rsidP="00C5518E">
            <w:pPr>
              <w:pStyle w:val="Sraopastraipa"/>
              <w:spacing w:after="0"/>
              <w:ind w:left="0"/>
              <w:jc w:val="both"/>
              <w:rPr>
                <w:rFonts w:ascii="Times New Roman" w:hAnsi="Times New Roman" w:cs="Times New Roman"/>
                <w:sz w:val="24"/>
                <w:szCs w:val="24"/>
              </w:rPr>
            </w:pPr>
          </w:p>
          <w:p w:rsidR="009318B5" w:rsidRDefault="009318B5" w:rsidP="00C5518E">
            <w:pPr>
              <w:pStyle w:val="Sraopastraipa"/>
              <w:spacing w:after="0"/>
              <w:ind w:left="0"/>
              <w:jc w:val="both"/>
              <w:rPr>
                <w:rFonts w:ascii="Times New Roman" w:hAnsi="Times New Roman" w:cs="Times New Roman"/>
                <w:sz w:val="24"/>
                <w:szCs w:val="24"/>
              </w:rPr>
            </w:pPr>
          </w:p>
          <w:p w:rsidR="009318B5" w:rsidRDefault="009318B5" w:rsidP="00C5518E">
            <w:pPr>
              <w:pStyle w:val="Sraopastraipa"/>
              <w:spacing w:after="0"/>
              <w:ind w:left="0"/>
              <w:jc w:val="both"/>
              <w:rPr>
                <w:rFonts w:ascii="Times New Roman" w:hAnsi="Times New Roman" w:cs="Times New Roman"/>
                <w:sz w:val="24"/>
                <w:szCs w:val="24"/>
              </w:rPr>
            </w:pPr>
          </w:p>
        </w:tc>
        <w:tc>
          <w:tcPr>
            <w:tcW w:w="1843"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Kasmet </w:t>
            </w:r>
          </w:p>
        </w:tc>
      </w:tr>
      <w:tr w:rsidR="009318B5" w:rsidTr="009318B5">
        <w:tc>
          <w:tcPr>
            <w:tcW w:w="2689" w:type="dxa"/>
            <w:vMerge w:val="restart"/>
          </w:tcPr>
          <w:p w:rsidR="009318B5" w:rsidRDefault="009318B5" w:rsidP="00C5518E">
            <w:pPr>
              <w:pStyle w:val="Sraopastraipa"/>
              <w:spacing w:after="0"/>
              <w:ind w:left="0"/>
              <w:jc w:val="center"/>
              <w:rPr>
                <w:rFonts w:ascii="Times New Roman" w:hAnsi="Times New Roman" w:cs="Times New Roman"/>
                <w:sz w:val="24"/>
                <w:szCs w:val="24"/>
              </w:rPr>
            </w:pPr>
          </w:p>
          <w:p w:rsidR="009318B5" w:rsidRPr="00FD0DE4" w:rsidRDefault="009318B5" w:rsidP="00C5518E">
            <w:pPr>
              <w:pStyle w:val="Sraopastraipa"/>
              <w:spacing w:after="0"/>
              <w:ind w:left="0"/>
              <w:jc w:val="center"/>
              <w:rPr>
                <w:noProof/>
                <w:lang w:eastAsia="lt-LT"/>
              </w:rPr>
            </w:pPr>
            <w:r>
              <w:rPr>
                <w:noProof/>
                <w:lang w:eastAsia="lt-LT"/>
              </w:rPr>
              <w:t xml:space="preserve">                                  </w:t>
            </w:r>
          </w:p>
        </w:tc>
        <w:tc>
          <w:tcPr>
            <w:tcW w:w="1701" w:type="dxa"/>
            <w:vMerge w:val="restart"/>
          </w:tcPr>
          <w:p w:rsidR="009318B5" w:rsidRDefault="009318B5" w:rsidP="00C5518E">
            <w:pPr>
              <w:spacing w:after="0"/>
              <w:rPr>
                <w:noProof/>
                <w:lang w:eastAsia="lt-LT"/>
              </w:rPr>
            </w:pPr>
          </w:p>
          <w:p w:rsidR="009318B5" w:rsidRDefault="009318B5" w:rsidP="00C5518E">
            <w:pPr>
              <w:pStyle w:val="Sraopastraipa"/>
              <w:spacing w:after="0"/>
              <w:ind w:left="0"/>
              <w:jc w:val="center"/>
              <w:rPr>
                <w:noProof/>
                <w:lang w:eastAsia="lt-LT"/>
              </w:rPr>
            </w:pPr>
            <w:r w:rsidRPr="00FD0DE4">
              <w:rPr>
                <w:rFonts w:ascii="Times New Roman" w:hAnsi="Times New Roman" w:cs="Times New Roman"/>
                <w:noProof/>
                <w:sz w:val="24"/>
                <w:szCs w:val="24"/>
                <w:lang w:eastAsia="lt-LT"/>
              </w:rPr>
              <w:drawing>
                <wp:inline distT="0" distB="0" distL="0" distR="0" wp14:anchorId="7439D7E9" wp14:editId="6A1CF729">
                  <wp:extent cx="403966" cy="390525"/>
                  <wp:effectExtent l="0" t="0" r="0" b="0"/>
                  <wp:docPr id="13" name="Paveikslėlis 13"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626" t="9228" r="8167" b="15363"/>
                          <a:stretch/>
                        </pic:blipFill>
                        <pic:spPr bwMode="auto">
                          <a:xfrm>
                            <a:off x="0" y="0"/>
                            <a:ext cx="407360" cy="393806"/>
                          </a:xfrm>
                          <a:prstGeom prst="rect">
                            <a:avLst/>
                          </a:prstGeom>
                          <a:noFill/>
                          <a:ln>
                            <a:noFill/>
                          </a:ln>
                          <a:extLst>
                            <a:ext uri="{53640926-AAD7-44D8-BBD7-CCE9431645EC}">
                              <a14:shadowObscured xmlns:a14="http://schemas.microsoft.com/office/drawing/2010/main"/>
                            </a:ext>
                          </a:extLst>
                        </pic:spPr>
                      </pic:pic>
                    </a:graphicData>
                  </a:graphic>
                </wp:inline>
              </w:drawing>
            </w:r>
          </w:p>
          <w:p w:rsidR="009318B5" w:rsidRPr="00FD0DE4" w:rsidRDefault="009318B5" w:rsidP="00C5518E">
            <w:pPr>
              <w:pStyle w:val="Sraopastraipa"/>
              <w:spacing w:after="0"/>
              <w:ind w:left="0"/>
              <w:jc w:val="center"/>
              <w:rPr>
                <w:noProof/>
                <w:lang w:eastAsia="lt-LT"/>
              </w:rPr>
            </w:pPr>
            <w:r w:rsidRPr="007A5593">
              <w:rPr>
                <w:rFonts w:ascii="Times New Roman" w:hAnsi="Times New Roman" w:cs="Times New Roman"/>
                <w:noProof/>
                <w:sz w:val="24"/>
                <w:szCs w:val="24"/>
                <w:lang w:eastAsia="lt-LT"/>
              </w:rPr>
              <w:drawing>
                <wp:inline distT="0" distB="0" distL="0" distR="0" wp14:anchorId="7442C0EC" wp14:editId="3FF0268E">
                  <wp:extent cx="485775" cy="494449"/>
                  <wp:effectExtent l="0" t="0" r="0" b="1270"/>
                  <wp:docPr id="14" name="Paveikslėlis 14" descr="C:\Users\Pavaduotojos\Desktop\Centro dokumentai\LC nuo 2019\strateginis LC\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vaduotojos\Desktop\Centro dokumentai\LC nuo 2019\strateginis LC\images.jpg"/>
                          <pic:cNvPicPr>
                            <a:picLocks noChangeAspect="1" noChangeArrowheads="1"/>
                          </pic:cNvPicPr>
                        </pic:nvPicPr>
                        <pic:blipFill rotWithShape="1">
                          <a:blip r:embed="rId11">
                            <a:biLevel thresh="75000"/>
                            <a:extLst>
                              <a:ext uri="{28A0092B-C50C-407E-A947-70E740481C1C}">
                                <a14:useLocalDpi xmlns:a14="http://schemas.microsoft.com/office/drawing/2010/main" val="0"/>
                              </a:ext>
                            </a:extLst>
                          </a:blip>
                          <a:srcRect l="34293" t="398" r="38451" b="76894"/>
                          <a:stretch/>
                        </pic:blipFill>
                        <pic:spPr bwMode="auto">
                          <a:xfrm>
                            <a:off x="0" y="0"/>
                            <a:ext cx="490664" cy="4994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Atsižvelgiant į analizės rezultatus formuojamas ugdymo procesas.</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Direktoriaus pavaduotojas,</w:t>
            </w:r>
          </w:p>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mokytojai</w:t>
            </w:r>
          </w:p>
        </w:tc>
        <w:tc>
          <w:tcPr>
            <w:tcW w:w="1843"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Nuolat </w:t>
            </w:r>
          </w:p>
          <w:p w:rsidR="009318B5" w:rsidRDefault="009318B5" w:rsidP="00C5518E">
            <w:pPr>
              <w:pStyle w:val="Sraopastraipa"/>
              <w:spacing w:after="0"/>
              <w:ind w:left="0"/>
              <w:jc w:val="both"/>
              <w:rPr>
                <w:rFonts w:ascii="Times New Roman" w:hAnsi="Times New Roman" w:cs="Times New Roman"/>
                <w:sz w:val="24"/>
                <w:szCs w:val="24"/>
              </w:rPr>
            </w:pPr>
          </w:p>
          <w:p w:rsidR="009318B5" w:rsidRDefault="009318B5" w:rsidP="00C5518E">
            <w:pPr>
              <w:pStyle w:val="Sraopastraipa"/>
              <w:spacing w:after="0"/>
              <w:ind w:left="0"/>
              <w:jc w:val="both"/>
              <w:rPr>
                <w:rFonts w:ascii="Times New Roman" w:hAnsi="Times New Roman" w:cs="Times New Roman"/>
                <w:sz w:val="24"/>
                <w:szCs w:val="24"/>
              </w:rPr>
            </w:pPr>
          </w:p>
        </w:tc>
      </w:tr>
      <w:tr w:rsidR="009318B5" w:rsidTr="009318B5">
        <w:tc>
          <w:tcPr>
            <w:tcW w:w="2689" w:type="dxa"/>
            <w:vMerge/>
          </w:tcPr>
          <w:p w:rsidR="009318B5" w:rsidRPr="00FD0DE4" w:rsidRDefault="009318B5" w:rsidP="00C5518E">
            <w:pPr>
              <w:pStyle w:val="Sraopastraipa"/>
              <w:spacing w:after="0"/>
              <w:ind w:left="0"/>
              <w:jc w:val="center"/>
              <w:rPr>
                <w:noProof/>
                <w:lang w:eastAsia="lt-LT"/>
              </w:rPr>
            </w:pPr>
          </w:p>
        </w:tc>
        <w:tc>
          <w:tcPr>
            <w:tcW w:w="1701" w:type="dxa"/>
            <w:vMerge/>
          </w:tcPr>
          <w:p w:rsidR="009318B5" w:rsidRPr="00FD0DE4" w:rsidRDefault="009318B5" w:rsidP="00C5518E">
            <w:pPr>
              <w:pStyle w:val="Sraopastraipa"/>
              <w:spacing w:after="0"/>
              <w:ind w:left="0"/>
              <w:jc w:val="center"/>
              <w:rPr>
                <w:noProof/>
                <w:lang w:eastAsia="lt-LT"/>
              </w:rPr>
            </w:pP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Projektų ir programų vykdymas ir dalyvavimas juose.</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Direktoriaus pavaduotojas, administratorius,</w:t>
            </w:r>
          </w:p>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mokytojai</w:t>
            </w:r>
          </w:p>
        </w:tc>
        <w:tc>
          <w:tcPr>
            <w:tcW w:w="1843"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Nuolat</w:t>
            </w:r>
          </w:p>
        </w:tc>
      </w:tr>
      <w:tr w:rsidR="009318B5" w:rsidTr="009318B5">
        <w:tc>
          <w:tcPr>
            <w:tcW w:w="2689" w:type="dxa"/>
            <w:vMerge/>
          </w:tcPr>
          <w:p w:rsidR="009318B5" w:rsidRPr="00FD0DE4" w:rsidRDefault="009318B5" w:rsidP="00C5518E">
            <w:pPr>
              <w:pStyle w:val="Sraopastraipa"/>
              <w:spacing w:after="0"/>
              <w:ind w:left="0"/>
              <w:jc w:val="center"/>
              <w:rPr>
                <w:noProof/>
                <w:lang w:eastAsia="lt-LT"/>
              </w:rPr>
            </w:pPr>
          </w:p>
        </w:tc>
        <w:tc>
          <w:tcPr>
            <w:tcW w:w="1701" w:type="dxa"/>
            <w:vMerge/>
          </w:tcPr>
          <w:p w:rsidR="009318B5" w:rsidRPr="00FD0DE4" w:rsidRDefault="009318B5" w:rsidP="00C5518E">
            <w:pPr>
              <w:pStyle w:val="Sraopastraipa"/>
              <w:spacing w:after="0"/>
              <w:ind w:left="0"/>
              <w:jc w:val="center"/>
              <w:rPr>
                <w:noProof/>
                <w:lang w:eastAsia="lt-LT"/>
              </w:rPr>
            </w:pP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Tradicinių renginių tinklelio sukūrimas</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Direktoriaus pavaduotojas, mokytojai</w:t>
            </w:r>
          </w:p>
        </w:tc>
        <w:tc>
          <w:tcPr>
            <w:tcW w:w="1843"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Nuolat</w:t>
            </w:r>
          </w:p>
        </w:tc>
      </w:tr>
      <w:tr w:rsidR="009318B5" w:rsidRPr="00E61B40" w:rsidTr="009318B5">
        <w:tc>
          <w:tcPr>
            <w:tcW w:w="2689" w:type="dxa"/>
            <w:vMerge w:val="restart"/>
          </w:tcPr>
          <w:p w:rsidR="009318B5" w:rsidRPr="00F13CBC" w:rsidRDefault="009318B5" w:rsidP="00C5518E">
            <w:pPr>
              <w:tabs>
                <w:tab w:val="left" w:pos="589"/>
              </w:tabs>
              <w:spacing w:after="0"/>
              <w:rPr>
                <w:rFonts w:ascii="Times New Roman" w:hAnsi="Times New Roman"/>
                <w:sz w:val="24"/>
                <w:szCs w:val="24"/>
              </w:rPr>
            </w:pPr>
            <w:proofErr w:type="spellStart"/>
            <w:r w:rsidRPr="00F13CBC">
              <w:rPr>
                <w:rFonts w:ascii="Times New Roman" w:hAnsi="Times New Roman"/>
                <w:sz w:val="24"/>
                <w:szCs w:val="24"/>
              </w:rPr>
              <w:t>Darbuotojų</w:t>
            </w:r>
            <w:proofErr w:type="spellEnd"/>
            <w:r w:rsidRPr="00F13CBC">
              <w:rPr>
                <w:rFonts w:ascii="Times New Roman" w:hAnsi="Times New Roman"/>
                <w:sz w:val="24"/>
                <w:szCs w:val="24"/>
              </w:rPr>
              <w:t xml:space="preserve"> </w:t>
            </w:r>
            <w:proofErr w:type="spellStart"/>
            <w:r w:rsidRPr="00F13CBC">
              <w:rPr>
                <w:rFonts w:ascii="Times New Roman" w:hAnsi="Times New Roman"/>
                <w:sz w:val="24"/>
                <w:szCs w:val="24"/>
              </w:rPr>
              <w:t>pedagoginių</w:t>
            </w:r>
            <w:proofErr w:type="spellEnd"/>
            <w:r w:rsidRPr="00F13CBC">
              <w:rPr>
                <w:rFonts w:ascii="Times New Roman" w:hAnsi="Times New Roman"/>
                <w:sz w:val="24"/>
                <w:szCs w:val="24"/>
              </w:rPr>
              <w:t xml:space="preserve"> </w:t>
            </w:r>
            <w:proofErr w:type="spellStart"/>
            <w:r w:rsidRPr="00F13CBC">
              <w:rPr>
                <w:rFonts w:ascii="Times New Roman" w:hAnsi="Times New Roman"/>
                <w:sz w:val="24"/>
                <w:szCs w:val="24"/>
              </w:rPr>
              <w:t>ir</w:t>
            </w:r>
            <w:proofErr w:type="spellEnd"/>
            <w:r w:rsidRPr="00F13CBC">
              <w:rPr>
                <w:rFonts w:ascii="Times New Roman" w:hAnsi="Times New Roman"/>
                <w:sz w:val="24"/>
                <w:szCs w:val="24"/>
              </w:rPr>
              <w:t xml:space="preserve"> </w:t>
            </w:r>
            <w:proofErr w:type="spellStart"/>
            <w:r w:rsidRPr="00F13CBC">
              <w:rPr>
                <w:rFonts w:ascii="Times New Roman" w:hAnsi="Times New Roman"/>
                <w:sz w:val="24"/>
                <w:szCs w:val="24"/>
              </w:rPr>
              <w:t>dalykinių</w:t>
            </w:r>
            <w:proofErr w:type="spellEnd"/>
            <w:r w:rsidRPr="00F13CBC">
              <w:rPr>
                <w:rFonts w:ascii="Times New Roman" w:hAnsi="Times New Roman"/>
                <w:sz w:val="24"/>
                <w:szCs w:val="24"/>
              </w:rPr>
              <w:t xml:space="preserve"> </w:t>
            </w:r>
            <w:proofErr w:type="spellStart"/>
            <w:r w:rsidRPr="00F13CBC">
              <w:rPr>
                <w:rFonts w:ascii="Times New Roman" w:hAnsi="Times New Roman"/>
                <w:sz w:val="24"/>
                <w:szCs w:val="24"/>
              </w:rPr>
              <w:t>kompetencijų</w:t>
            </w:r>
            <w:proofErr w:type="spellEnd"/>
            <w:r w:rsidRPr="00F13CBC">
              <w:rPr>
                <w:rFonts w:ascii="Times New Roman" w:hAnsi="Times New Roman"/>
                <w:sz w:val="24"/>
                <w:szCs w:val="24"/>
              </w:rPr>
              <w:t xml:space="preserve"> </w:t>
            </w:r>
            <w:proofErr w:type="spellStart"/>
            <w:r w:rsidRPr="00F13CBC">
              <w:rPr>
                <w:rFonts w:ascii="Times New Roman" w:hAnsi="Times New Roman"/>
                <w:sz w:val="24"/>
                <w:szCs w:val="24"/>
              </w:rPr>
              <w:t>tobulinimas</w:t>
            </w:r>
            <w:proofErr w:type="spellEnd"/>
          </w:p>
        </w:tc>
        <w:tc>
          <w:tcPr>
            <w:tcW w:w="1701" w:type="dxa"/>
            <w:vMerge w:val="restart"/>
          </w:tcPr>
          <w:p w:rsidR="009318B5" w:rsidRDefault="009318B5" w:rsidP="00C5518E">
            <w:pPr>
              <w:pStyle w:val="Sraopastraipa"/>
              <w:spacing w:after="0"/>
              <w:ind w:left="0"/>
              <w:jc w:val="center"/>
              <w:rPr>
                <w:noProof/>
                <w:lang w:eastAsia="lt-LT"/>
              </w:rPr>
            </w:pPr>
            <w:r w:rsidRPr="00FD0DE4">
              <w:rPr>
                <w:rFonts w:ascii="Times New Roman" w:hAnsi="Times New Roman" w:cs="Times New Roman"/>
                <w:noProof/>
                <w:sz w:val="24"/>
                <w:szCs w:val="24"/>
                <w:lang w:eastAsia="lt-LT"/>
              </w:rPr>
              <w:drawing>
                <wp:inline distT="0" distB="0" distL="0" distR="0" wp14:anchorId="7B03E322" wp14:editId="5F2D8F7A">
                  <wp:extent cx="382510" cy="371475"/>
                  <wp:effectExtent l="0" t="0" r="0" b="0"/>
                  <wp:docPr id="15" name="Paveikslėlis 15" descr="C:\Users\Pavaduotojos\Desktop\Centro dokumentai\LC nuo 2019\strateginis LC\871a75988209c1686939194038dc64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aduotojos\Desktop\Centro dokumentai\LC nuo 2019\strateginis LC\871a75988209c1686939194038dc64cb.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8191" cy="376992"/>
                          </a:xfrm>
                          <a:prstGeom prst="rect">
                            <a:avLst/>
                          </a:prstGeom>
                          <a:noFill/>
                          <a:ln>
                            <a:noFill/>
                          </a:ln>
                        </pic:spPr>
                      </pic:pic>
                    </a:graphicData>
                  </a:graphic>
                </wp:inline>
              </w:drawing>
            </w:r>
          </w:p>
          <w:p w:rsidR="009318B5" w:rsidRPr="00FD0DE4" w:rsidRDefault="009318B5" w:rsidP="00C5518E">
            <w:pPr>
              <w:pStyle w:val="Sraopastraipa"/>
              <w:spacing w:after="0"/>
              <w:ind w:left="0"/>
              <w:jc w:val="center"/>
              <w:rPr>
                <w:noProof/>
                <w:lang w:eastAsia="lt-LT"/>
              </w:rPr>
            </w:pPr>
            <w:r w:rsidRPr="00FD0DE4">
              <w:rPr>
                <w:rFonts w:ascii="Times New Roman" w:hAnsi="Times New Roman" w:cs="Times New Roman"/>
                <w:noProof/>
                <w:sz w:val="24"/>
                <w:szCs w:val="24"/>
                <w:lang w:eastAsia="lt-LT"/>
              </w:rPr>
              <w:drawing>
                <wp:inline distT="0" distB="0" distL="0" distR="0" wp14:anchorId="71E62C89" wp14:editId="26476F38">
                  <wp:extent cx="403966" cy="390525"/>
                  <wp:effectExtent l="0" t="0" r="0" b="0"/>
                  <wp:docPr id="16" name="Paveikslėlis 16"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626" t="9228" r="8167" b="15363"/>
                          <a:stretch/>
                        </pic:blipFill>
                        <pic:spPr bwMode="auto">
                          <a:xfrm>
                            <a:off x="0" y="0"/>
                            <a:ext cx="407360" cy="3938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Darbuotojai nuolat kelia kvalifikaciją (pedagogai ne mažiau nei 5</w:t>
            </w:r>
            <w:r w:rsidR="00E61B40">
              <w:rPr>
                <w:rFonts w:ascii="Times New Roman" w:hAnsi="Times New Roman" w:cs="Times New Roman"/>
                <w:sz w:val="24"/>
                <w:szCs w:val="24"/>
              </w:rPr>
              <w:t xml:space="preserve"> </w:t>
            </w:r>
            <w:r>
              <w:rPr>
                <w:rFonts w:ascii="Times New Roman" w:hAnsi="Times New Roman" w:cs="Times New Roman"/>
                <w:sz w:val="24"/>
                <w:szCs w:val="24"/>
              </w:rPr>
              <w:t>d</w:t>
            </w:r>
            <w:r w:rsidR="00E61B40">
              <w:rPr>
                <w:rFonts w:ascii="Times New Roman" w:hAnsi="Times New Roman" w:cs="Times New Roman"/>
                <w:sz w:val="24"/>
                <w:szCs w:val="24"/>
              </w:rPr>
              <w:t>.</w:t>
            </w:r>
            <w:r>
              <w:rPr>
                <w:rFonts w:ascii="Times New Roman" w:hAnsi="Times New Roman" w:cs="Times New Roman"/>
                <w:sz w:val="24"/>
                <w:szCs w:val="24"/>
              </w:rPr>
              <w:t xml:space="preserve"> per metus)</w:t>
            </w:r>
            <w:r w:rsidR="00E61B40">
              <w:rPr>
                <w:rFonts w:ascii="Times New Roman" w:hAnsi="Times New Roman" w:cs="Times New Roman"/>
                <w:sz w:val="24"/>
                <w:szCs w:val="24"/>
              </w:rPr>
              <w:t>.</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Direktoriaus pavaduotojas</w:t>
            </w:r>
          </w:p>
          <w:p w:rsidR="009318B5" w:rsidRDefault="009318B5" w:rsidP="00C5518E">
            <w:pPr>
              <w:pStyle w:val="Sraopastraipa"/>
              <w:spacing w:after="0"/>
              <w:ind w:left="0"/>
              <w:jc w:val="both"/>
              <w:rPr>
                <w:rFonts w:ascii="Times New Roman" w:hAnsi="Times New Roman" w:cs="Times New Roman"/>
                <w:sz w:val="24"/>
                <w:szCs w:val="24"/>
              </w:rPr>
            </w:pPr>
          </w:p>
        </w:tc>
        <w:tc>
          <w:tcPr>
            <w:tcW w:w="1843"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Nuolat </w:t>
            </w:r>
          </w:p>
        </w:tc>
      </w:tr>
      <w:tr w:rsidR="009318B5" w:rsidRPr="00E61B40" w:rsidTr="009318B5">
        <w:tc>
          <w:tcPr>
            <w:tcW w:w="2689" w:type="dxa"/>
            <w:vMerge/>
          </w:tcPr>
          <w:p w:rsidR="009318B5" w:rsidRDefault="009318B5" w:rsidP="00C5518E">
            <w:pPr>
              <w:pStyle w:val="Sraopastraipa"/>
              <w:spacing w:after="0"/>
              <w:ind w:left="0"/>
              <w:jc w:val="center"/>
              <w:rPr>
                <w:rFonts w:ascii="Times New Roman" w:hAnsi="Times New Roman" w:cs="Times New Roman"/>
                <w:sz w:val="24"/>
                <w:szCs w:val="24"/>
              </w:rPr>
            </w:pPr>
          </w:p>
        </w:tc>
        <w:tc>
          <w:tcPr>
            <w:tcW w:w="1701" w:type="dxa"/>
            <w:vMerge/>
          </w:tcPr>
          <w:p w:rsidR="009318B5" w:rsidRPr="00FD0DE4" w:rsidRDefault="009318B5" w:rsidP="00C5518E">
            <w:pPr>
              <w:pStyle w:val="Sraopastraipa"/>
              <w:spacing w:after="0"/>
              <w:ind w:left="0"/>
              <w:jc w:val="center"/>
              <w:rPr>
                <w:noProof/>
                <w:lang w:eastAsia="lt-LT"/>
              </w:rPr>
            </w:pP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Mokytojai įsivertina kompetencijas</w:t>
            </w:r>
            <w:r w:rsidR="00E61B40">
              <w:rPr>
                <w:rFonts w:ascii="Times New Roman" w:hAnsi="Times New Roman" w:cs="Times New Roman"/>
                <w:sz w:val="24"/>
                <w:szCs w:val="24"/>
              </w:rPr>
              <w:t>.</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Direktoriaus pavaduotojas</w:t>
            </w:r>
          </w:p>
        </w:tc>
        <w:tc>
          <w:tcPr>
            <w:tcW w:w="1843"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Kasmet </w:t>
            </w:r>
          </w:p>
        </w:tc>
      </w:tr>
      <w:tr w:rsidR="009318B5" w:rsidTr="009318B5">
        <w:tc>
          <w:tcPr>
            <w:tcW w:w="2689" w:type="dxa"/>
            <w:vMerge/>
          </w:tcPr>
          <w:p w:rsidR="009318B5" w:rsidRDefault="009318B5" w:rsidP="00C5518E">
            <w:pPr>
              <w:pStyle w:val="Sraopastraipa"/>
              <w:spacing w:after="0"/>
              <w:ind w:left="0"/>
              <w:jc w:val="center"/>
              <w:rPr>
                <w:rFonts w:ascii="Times New Roman" w:hAnsi="Times New Roman" w:cs="Times New Roman"/>
                <w:sz w:val="24"/>
                <w:szCs w:val="24"/>
              </w:rPr>
            </w:pPr>
          </w:p>
        </w:tc>
        <w:tc>
          <w:tcPr>
            <w:tcW w:w="1701" w:type="dxa"/>
            <w:vMerge/>
          </w:tcPr>
          <w:p w:rsidR="009318B5" w:rsidRPr="00FD0DE4" w:rsidRDefault="009318B5" w:rsidP="00C5518E">
            <w:pPr>
              <w:pStyle w:val="Sraopastraipa"/>
              <w:spacing w:after="0"/>
              <w:ind w:left="0"/>
              <w:jc w:val="center"/>
              <w:rPr>
                <w:noProof/>
                <w:lang w:eastAsia="lt-LT"/>
              </w:rPr>
            </w:pP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Mokytojų atestacija</w:t>
            </w:r>
            <w:r w:rsidR="00E61B40">
              <w:rPr>
                <w:rFonts w:ascii="Times New Roman" w:hAnsi="Times New Roman" w:cs="Times New Roman"/>
                <w:sz w:val="24"/>
                <w:szCs w:val="24"/>
              </w:rPr>
              <w:t>.</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Direktoriaus pavaduotojas, atestacinė komisija</w:t>
            </w:r>
          </w:p>
        </w:tc>
        <w:tc>
          <w:tcPr>
            <w:tcW w:w="1843"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Pagal atestacijos programą</w:t>
            </w:r>
          </w:p>
          <w:p w:rsidR="002C1CC4" w:rsidRDefault="002C1CC4" w:rsidP="00C5518E">
            <w:pPr>
              <w:pStyle w:val="Sraopastraipa"/>
              <w:spacing w:after="0"/>
              <w:ind w:left="0"/>
              <w:jc w:val="both"/>
              <w:rPr>
                <w:rFonts w:ascii="Times New Roman" w:hAnsi="Times New Roman" w:cs="Times New Roman"/>
                <w:sz w:val="24"/>
                <w:szCs w:val="24"/>
              </w:rPr>
            </w:pPr>
          </w:p>
        </w:tc>
      </w:tr>
      <w:tr w:rsidR="009318B5" w:rsidTr="009318B5">
        <w:tc>
          <w:tcPr>
            <w:tcW w:w="2689" w:type="dxa"/>
            <w:vMerge/>
          </w:tcPr>
          <w:p w:rsidR="009318B5" w:rsidRDefault="009318B5" w:rsidP="00C5518E">
            <w:pPr>
              <w:pStyle w:val="Sraopastraipa"/>
              <w:spacing w:after="0"/>
              <w:ind w:left="0"/>
              <w:jc w:val="both"/>
              <w:rPr>
                <w:rFonts w:ascii="Times New Roman" w:hAnsi="Times New Roman" w:cs="Times New Roman"/>
                <w:sz w:val="24"/>
                <w:szCs w:val="24"/>
              </w:rPr>
            </w:pPr>
          </w:p>
        </w:tc>
        <w:tc>
          <w:tcPr>
            <w:tcW w:w="1701" w:type="dxa"/>
            <w:vMerge/>
          </w:tcPr>
          <w:p w:rsidR="009318B5" w:rsidRDefault="009318B5" w:rsidP="00C5518E">
            <w:pPr>
              <w:pStyle w:val="Sraopastraipa"/>
              <w:spacing w:after="0"/>
              <w:ind w:left="0"/>
              <w:jc w:val="both"/>
              <w:rPr>
                <w:rFonts w:ascii="Times New Roman" w:hAnsi="Times New Roman" w:cs="Times New Roman"/>
                <w:sz w:val="24"/>
                <w:szCs w:val="24"/>
              </w:rPr>
            </w:pP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Mokytojų sukurtos metodinės priemonės</w:t>
            </w:r>
            <w:r w:rsidR="00E61B40">
              <w:rPr>
                <w:rFonts w:ascii="Times New Roman" w:hAnsi="Times New Roman" w:cs="Times New Roman"/>
                <w:sz w:val="24"/>
                <w:szCs w:val="24"/>
              </w:rPr>
              <w:t>.</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Metodinė grupė</w:t>
            </w:r>
          </w:p>
        </w:tc>
        <w:tc>
          <w:tcPr>
            <w:tcW w:w="1843"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2022 m.</w:t>
            </w:r>
          </w:p>
        </w:tc>
      </w:tr>
      <w:tr w:rsidR="009318B5" w:rsidTr="009318B5">
        <w:tc>
          <w:tcPr>
            <w:tcW w:w="2689" w:type="dxa"/>
            <w:vMerge w:val="restart"/>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Bendradarbiavimo tinklo plėtimas</w:t>
            </w:r>
          </w:p>
        </w:tc>
        <w:tc>
          <w:tcPr>
            <w:tcW w:w="1701" w:type="dxa"/>
            <w:vMerge w:val="restart"/>
          </w:tcPr>
          <w:p w:rsidR="009318B5" w:rsidRDefault="009318B5" w:rsidP="00C5518E">
            <w:pPr>
              <w:pStyle w:val="Sraopastraipa"/>
              <w:spacing w:after="0"/>
              <w:ind w:left="0"/>
              <w:jc w:val="both"/>
              <w:rPr>
                <w:rFonts w:ascii="Times New Roman" w:hAnsi="Times New Roman" w:cs="Times New Roman"/>
                <w:sz w:val="24"/>
                <w:szCs w:val="24"/>
              </w:rPr>
            </w:pPr>
            <w:r w:rsidRPr="00FD0DE4">
              <w:rPr>
                <w:noProof/>
                <w:lang w:eastAsia="lt-LT"/>
              </w:rPr>
              <w:drawing>
                <wp:inline distT="0" distB="0" distL="0" distR="0" wp14:anchorId="1D827D1B" wp14:editId="32062C68">
                  <wp:extent cx="445807" cy="419100"/>
                  <wp:effectExtent l="0" t="0" r="0" b="0"/>
                  <wp:docPr id="17" name="Paveikslėlis 17"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12" cstate="print">
                            <a:biLevel thresh="75000"/>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458817" cy="431331"/>
                          </a:xfrm>
                          <a:prstGeom prst="rect">
                            <a:avLst/>
                          </a:prstGeom>
                          <a:noFill/>
                          <a:ln>
                            <a:noFill/>
                          </a:ln>
                          <a:extLst>
                            <a:ext uri="{53640926-AAD7-44D8-BBD7-CCE9431645EC}">
                              <a14:shadowObscured xmlns:a14="http://schemas.microsoft.com/office/drawing/2010/main"/>
                            </a:ext>
                          </a:extLst>
                        </pic:spPr>
                      </pic:pic>
                    </a:graphicData>
                  </a:graphic>
                </wp:inline>
              </w:drawing>
            </w:r>
          </w:p>
          <w:p w:rsidR="009318B5" w:rsidRDefault="009318B5" w:rsidP="00C5518E">
            <w:pPr>
              <w:pStyle w:val="Sraopastraipa"/>
              <w:spacing w:after="0"/>
              <w:ind w:left="0"/>
              <w:jc w:val="both"/>
              <w:rPr>
                <w:rFonts w:ascii="Times New Roman" w:hAnsi="Times New Roman" w:cs="Times New Roman"/>
                <w:sz w:val="24"/>
                <w:szCs w:val="24"/>
              </w:rPr>
            </w:pPr>
            <w:r w:rsidRPr="00FD0DE4">
              <w:rPr>
                <w:rFonts w:ascii="Times New Roman" w:hAnsi="Times New Roman" w:cs="Times New Roman"/>
                <w:noProof/>
                <w:sz w:val="24"/>
                <w:szCs w:val="24"/>
                <w:lang w:eastAsia="lt-LT"/>
              </w:rPr>
              <w:drawing>
                <wp:inline distT="0" distB="0" distL="0" distR="0" wp14:anchorId="31E26314" wp14:editId="54FFD32D">
                  <wp:extent cx="403966" cy="390525"/>
                  <wp:effectExtent l="0" t="0" r="0" b="0"/>
                  <wp:docPr id="18" name="Paveikslėlis 18"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626" t="9228" r="8167" b="15363"/>
                          <a:stretch/>
                        </pic:blipFill>
                        <pic:spPr bwMode="auto">
                          <a:xfrm>
                            <a:off x="0" y="0"/>
                            <a:ext cx="407360" cy="3938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Bendradarbiavimo sutartys su partneriais.</w:t>
            </w:r>
          </w:p>
          <w:p w:rsidR="009318B5" w:rsidRDefault="009318B5" w:rsidP="00C5518E">
            <w:pPr>
              <w:pStyle w:val="Sraopastraipa"/>
              <w:spacing w:after="0"/>
              <w:ind w:left="0"/>
              <w:jc w:val="both"/>
              <w:rPr>
                <w:rFonts w:ascii="Times New Roman" w:hAnsi="Times New Roman" w:cs="Times New Roman"/>
                <w:sz w:val="24"/>
                <w:szCs w:val="24"/>
              </w:rPr>
            </w:pP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Direktorius </w:t>
            </w:r>
          </w:p>
        </w:tc>
        <w:tc>
          <w:tcPr>
            <w:tcW w:w="1843"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2022 m.</w:t>
            </w:r>
          </w:p>
        </w:tc>
      </w:tr>
      <w:tr w:rsidR="009318B5" w:rsidTr="009318B5">
        <w:tc>
          <w:tcPr>
            <w:tcW w:w="2689" w:type="dxa"/>
            <w:vMerge/>
          </w:tcPr>
          <w:p w:rsidR="009318B5" w:rsidRDefault="009318B5" w:rsidP="00C5518E">
            <w:pPr>
              <w:pStyle w:val="Sraopastraipa"/>
              <w:spacing w:after="0"/>
              <w:ind w:left="0"/>
              <w:jc w:val="both"/>
              <w:rPr>
                <w:rFonts w:ascii="Times New Roman" w:hAnsi="Times New Roman" w:cs="Times New Roman"/>
                <w:sz w:val="24"/>
                <w:szCs w:val="24"/>
              </w:rPr>
            </w:pPr>
          </w:p>
        </w:tc>
        <w:tc>
          <w:tcPr>
            <w:tcW w:w="1701" w:type="dxa"/>
            <w:vMerge/>
          </w:tcPr>
          <w:p w:rsidR="009318B5" w:rsidRDefault="009318B5" w:rsidP="00C5518E">
            <w:pPr>
              <w:pStyle w:val="Sraopastraipa"/>
              <w:spacing w:after="0"/>
              <w:ind w:left="0"/>
              <w:jc w:val="both"/>
              <w:rPr>
                <w:rFonts w:ascii="Times New Roman" w:hAnsi="Times New Roman" w:cs="Times New Roman"/>
                <w:sz w:val="24"/>
                <w:szCs w:val="24"/>
              </w:rPr>
            </w:pP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Keitimasis gerąja patirtimi NVŠ srityje</w:t>
            </w:r>
            <w:r w:rsidR="00E61B40">
              <w:rPr>
                <w:rFonts w:ascii="Times New Roman" w:hAnsi="Times New Roman" w:cs="Times New Roman"/>
                <w:sz w:val="24"/>
                <w:szCs w:val="24"/>
              </w:rPr>
              <w:t>.</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Direktorius </w:t>
            </w:r>
          </w:p>
        </w:tc>
        <w:tc>
          <w:tcPr>
            <w:tcW w:w="1843"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Nuolat</w:t>
            </w:r>
          </w:p>
        </w:tc>
      </w:tr>
      <w:tr w:rsidR="00913959" w:rsidTr="009318B5">
        <w:tc>
          <w:tcPr>
            <w:tcW w:w="2689" w:type="dxa"/>
          </w:tcPr>
          <w:p w:rsidR="00913959" w:rsidRDefault="00913959" w:rsidP="00913959">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701" w:type="dxa"/>
          </w:tcPr>
          <w:p w:rsidR="00913959" w:rsidRDefault="00913959" w:rsidP="00913959">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961" w:type="dxa"/>
          </w:tcPr>
          <w:p w:rsidR="00913959" w:rsidRDefault="00913959" w:rsidP="00913959">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835" w:type="dxa"/>
          </w:tcPr>
          <w:p w:rsidR="00913959" w:rsidRDefault="00913959" w:rsidP="00913959">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913959" w:rsidRDefault="00913959" w:rsidP="00913959">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5</w:t>
            </w:r>
          </w:p>
        </w:tc>
      </w:tr>
      <w:tr w:rsidR="00913959" w:rsidTr="009318B5">
        <w:tc>
          <w:tcPr>
            <w:tcW w:w="2689" w:type="dxa"/>
            <w:vMerge w:val="restart"/>
          </w:tcPr>
          <w:p w:rsidR="00913959" w:rsidRDefault="00913959" w:rsidP="00E61B40">
            <w:pPr>
              <w:pStyle w:val="Sraopastraipa"/>
              <w:spacing w:after="0"/>
              <w:ind w:left="0"/>
              <w:rPr>
                <w:rFonts w:ascii="Times New Roman" w:hAnsi="Times New Roman" w:cs="Times New Roman"/>
                <w:sz w:val="24"/>
                <w:szCs w:val="24"/>
              </w:rPr>
            </w:pPr>
            <w:r>
              <w:rPr>
                <w:rFonts w:ascii="Times New Roman" w:hAnsi="Times New Roman" w:cs="Times New Roman"/>
                <w:sz w:val="24"/>
                <w:szCs w:val="24"/>
              </w:rPr>
              <w:t>Bendradarbiavimo su tėvais (globėjais, rūpintojais) stiprinimas.</w:t>
            </w:r>
          </w:p>
        </w:tc>
        <w:tc>
          <w:tcPr>
            <w:tcW w:w="1701" w:type="dxa"/>
            <w:vMerge w:val="restart"/>
          </w:tcPr>
          <w:p w:rsidR="00913959" w:rsidRDefault="00913959" w:rsidP="00913959">
            <w:pPr>
              <w:pStyle w:val="Sraopastraipa"/>
              <w:spacing w:after="0"/>
              <w:ind w:left="0"/>
              <w:jc w:val="both"/>
              <w:rPr>
                <w:rFonts w:ascii="Times New Roman" w:hAnsi="Times New Roman" w:cs="Times New Roman"/>
                <w:sz w:val="24"/>
                <w:szCs w:val="24"/>
              </w:rPr>
            </w:pPr>
            <w:r w:rsidRPr="00FD0DE4">
              <w:rPr>
                <w:noProof/>
                <w:lang w:eastAsia="lt-LT"/>
              </w:rPr>
              <w:drawing>
                <wp:inline distT="0" distB="0" distL="0" distR="0" wp14:anchorId="6D1FD791" wp14:editId="799DBD73">
                  <wp:extent cx="445807" cy="419100"/>
                  <wp:effectExtent l="0" t="0" r="0" b="0"/>
                  <wp:docPr id="19" name="Paveikslėlis 19"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12" cstate="print">
                            <a:biLevel thresh="75000"/>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458817" cy="4313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tcPr>
          <w:p w:rsidR="00913959" w:rsidRDefault="00913959" w:rsidP="00913959">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Tėvų dalyvavimas Centro savivaldoje.</w:t>
            </w:r>
          </w:p>
        </w:tc>
        <w:tc>
          <w:tcPr>
            <w:tcW w:w="2835" w:type="dxa"/>
          </w:tcPr>
          <w:p w:rsidR="00913959" w:rsidRDefault="00E61B40" w:rsidP="00E61B40">
            <w:pPr>
              <w:pStyle w:val="Sraopastraipa"/>
              <w:spacing w:after="0"/>
              <w:ind w:left="0"/>
              <w:rPr>
                <w:rFonts w:ascii="Times New Roman" w:hAnsi="Times New Roman" w:cs="Times New Roman"/>
                <w:sz w:val="24"/>
                <w:szCs w:val="24"/>
              </w:rPr>
            </w:pPr>
            <w:r>
              <w:rPr>
                <w:rFonts w:ascii="Times New Roman" w:hAnsi="Times New Roman" w:cs="Times New Roman"/>
                <w:sz w:val="24"/>
                <w:szCs w:val="24"/>
              </w:rPr>
              <w:t>Direktorius, T</w:t>
            </w:r>
            <w:r w:rsidR="00913959">
              <w:rPr>
                <w:rFonts w:ascii="Times New Roman" w:hAnsi="Times New Roman" w:cs="Times New Roman"/>
                <w:sz w:val="24"/>
                <w:szCs w:val="24"/>
              </w:rPr>
              <w:t>arybos pirmininkas</w:t>
            </w:r>
          </w:p>
        </w:tc>
        <w:tc>
          <w:tcPr>
            <w:tcW w:w="1843" w:type="dxa"/>
          </w:tcPr>
          <w:p w:rsidR="00913959" w:rsidRDefault="00913959" w:rsidP="00913959">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Nuolat</w:t>
            </w:r>
          </w:p>
        </w:tc>
      </w:tr>
      <w:tr w:rsidR="00913959" w:rsidTr="009318B5">
        <w:tc>
          <w:tcPr>
            <w:tcW w:w="2689" w:type="dxa"/>
            <w:vMerge/>
          </w:tcPr>
          <w:p w:rsidR="00913959" w:rsidRDefault="00913959" w:rsidP="00913959">
            <w:pPr>
              <w:pStyle w:val="Sraopastraipa"/>
              <w:spacing w:after="0"/>
              <w:ind w:left="0"/>
              <w:jc w:val="both"/>
              <w:rPr>
                <w:rFonts w:ascii="Times New Roman" w:hAnsi="Times New Roman" w:cs="Times New Roman"/>
                <w:sz w:val="24"/>
                <w:szCs w:val="24"/>
              </w:rPr>
            </w:pPr>
          </w:p>
        </w:tc>
        <w:tc>
          <w:tcPr>
            <w:tcW w:w="1701" w:type="dxa"/>
            <w:vMerge/>
          </w:tcPr>
          <w:p w:rsidR="00913959" w:rsidRDefault="00913959" w:rsidP="00913959">
            <w:pPr>
              <w:pStyle w:val="Sraopastraipa"/>
              <w:spacing w:after="0"/>
              <w:ind w:left="0"/>
              <w:jc w:val="both"/>
              <w:rPr>
                <w:rFonts w:ascii="Times New Roman" w:hAnsi="Times New Roman" w:cs="Times New Roman"/>
                <w:sz w:val="24"/>
                <w:szCs w:val="24"/>
              </w:rPr>
            </w:pPr>
          </w:p>
        </w:tc>
        <w:tc>
          <w:tcPr>
            <w:tcW w:w="4961" w:type="dxa"/>
          </w:tcPr>
          <w:p w:rsidR="00913959" w:rsidRDefault="00913959" w:rsidP="00913959">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Tėvų susirinkimai</w:t>
            </w:r>
            <w:r w:rsidR="00E61B40">
              <w:rPr>
                <w:rFonts w:ascii="Times New Roman" w:hAnsi="Times New Roman" w:cs="Times New Roman"/>
                <w:sz w:val="24"/>
                <w:szCs w:val="24"/>
              </w:rPr>
              <w:t>.</w:t>
            </w:r>
          </w:p>
        </w:tc>
        <w:tc>
          <w:tcPr>
            <w:tcW w:w="2835" w:type="dxa"/>
          </w:tcPr>
          <w:p w:rsidR="00913959" w:rsidRDefault="00913959" w:rsidP="00913959">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Direktorius,</w:t>
            </w:r>
          </w:p>
          <w:p w:rsidR="00913959" w:rsidRDefault="00913959" w:rsidP="00913959">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Direktoriaus pavaduotojas</w:t>
            </w:r>
          </w:p>
        </w:tc>
        <w:tc>
          <w:tcPr>
            <w:tcW w:w="1843" w:type="dxa"/>
          </w:tcPr>
          <w:p w:rsidR="00913959" w:rsidRDefault="00913959" w:rsidP="00913959">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Kasmet </w:t>
            </w:r>
          </w:p>
        </w:tc>
      </w:tr>
      <w:tr w:rsidR="00913959" w:rsidTr="009318B5">
        <w:tc>
          <w:tcPr>
            <w:tcW w:w="2689" w:type="dxa"/>
            <w:vMerge/>
          </w:tcPr>
          <w:p w:rsidR="00913959" w:rsidRDefault="00913959" w:rsidP="00913959">
            <w:pPr>
              <w:pStyle w:val="Sraopastraipa"/>
              <w:spacing w:after="0"/>
              <w:ind w:left="0"/>
              <w:jc w:val="both"/>
              <w:rPr>
                <w:rFonts w:ascii="Times New Roman" w:hAnsi="Times New Roman" w:cs="Times New Roman"/>
                <w:sz w:val="24"/>
                <w:szCs w:val="24"/>
              </w:rPr>
            </w:pPr>
          </w:p>
        </w:tc>
        <w:tc>
          <w:tcPr>
            <w:tcW w:w="1701" w:type="dxa"/>
            <w:vMerge/>
          </w:tcPr>
          <w:p w:rsidR="00913959" w:rsidRDefault="00913959" w:rsidP="00913959">
            <w:pPr>
              <w:pStyle w:val="Sraopastraipa"/>
              <w:spacing w:after="0"/>
              <w:ind w:left="0"/>
              <w:jc w:val="both"/>
              <w:rPr>
                <w:rFonts w:ascii="Times New Roman" w:hAnsi="Times New Roman" w:cs="Times New Roman"/>
                <w:sz w:val="24"/>
                <w:szCs w:val="24"/>
              </w:rPr>
            </w:pPr>
          </w:p>
        </w:tc>
        <w:tc>
          <w:tcPr>
            <w:tcW w:w="4961" w:type="dxa"/>
          </w:tcPr>
          <w:p w:rsidR="00913959" w:rsidRDefault="00913959" w:rsidP="00913959">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Veikiančios studijų/būrelių ugdytinių tėvų socialinių tinklų grupės</w:t>
            </w:r>
          </w:p>
        </w:tc>
        <w:tc>
          <w:tcPr>
            <w:tcW w:w="2835" w:type="dxa"/>
          </w:tcPr>
          <w:p w:rsidR="00913959" w:rsidRDefault="00913959" w:rsidP="00913959">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Direktoriaus pavaduotojas,</w:t>
            </w:r>
          </w:p>
          <w:p w:rsidR="00913959" w:rsidRDefault="00913959" w:rsidP="00913959">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mokytojai</w:t>
            </w:r>
          </w:p>
        </w:tc>
        <w:tc>
          <w:tcPr>
            <w:tcW w:w="1843" w:type="dxa"/>
          </w:tcPr>
          <w:p w:rsidR="00913959" w:rsidRDefault="00913959" w:rsidP="00913959">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2020 m.</w:t>
            </w:r>
          </w:p>
        </w:tc>
      </w:tr>
    </w:tbl>
    <w:p w:rsidR="009318B5" w:rsidRPr="00E61B40" w:rsidRDefault="009318B5" w:rsidP="009318B5">
      <w:pPr>
        <w:spacing w:after="0"/>
        <w:ind w:firstLine="567"/>
        <w:jc w:val="both"/>
        <w:rPr>
          <w:rFonts w:ascii="Times New Roman" w:hAnsi="Times New Roman"/>
          <w:b/>
          <w:sz w:val="24"/>
          <w:szCs w:val="24"/>
        </w:rPr>
      </w:pPr>
      <w:r w:rsidRPr="00E61B40">
        <w:rPr>
          <w:rFonts w:ascii="Times New Roman" w:hAnsi="Times New Roman"/>
          <w:b/>
          <w:sz w:val="24"/>
          <w:szCs w:val="24"/>
        </w:rPr>
        <w:t xml:space="preserve">2 </w:t>
      </w:r>
      <w:proofErr w:type="spellStart"/>
      <w:r w:rsidRPr="00E61B40">
        <w:rPr>
          <w:rFonts w:ascii="Times New Roman" w:hAnsi="Times New Roman"/>
          <w:b/>
          <w:sz w:val="24"/>
          <w:szCs w:val="24"/>
        </w:rPr>
        <w:t>programa</w:t>
      </w:r>
      <w:proofErr w:type="spellEnd"/>
      <w:r w:rsidRPr="00E61B40">
        <w:rPr>
          <w:rFonts w:ascii="Times New Roman" w:hAnsi="Times New Roman"/>
          <w:b/>
          <w:sz w:val="24"/>
          <w:szCs w:val="24"/>
        </w:rPr>
        <w:t xml:space="preserve">. </w:t>
      </w:r>
      <w:proofErr w:type="spellStart"/>
      <w:r w:rsidRPr="00E61B40">
        <w:rPr>
          <w:rFonts w:ascii="Times New Roman" w:hAnsi="Times New Roman"/>
          <w:b/>
          <w:sz w:val="24"/>
          <w:szCs w:val="24"/>
        </w:rPr>
        <w:t>Patrauklios</w:t>
      </w:r>
      <w:proofErr w:type="spellEnd"/>
      <w:r w:rsidRPr="00E61B40">
        <w:rPr>
          <w:rFonts w:ascii="Times New Roman" w:hAnsi="Times New Roman"/>
          <w:b/>
          <w:sz w:val="24"/>
          <w:szCs w:val="24"/>
        </w:rPr>
        <w:t xml:space="preserve"> </w:t>
      </w:r>
      <w:proofErr w:type="spellStart"/>
      <w:r w:rsidRPr="00E61B40">
        <w:rPr>
          <w:rFonts w:ascii="Times New Roman" w:hAnsi="Times New Roman"/>
          <w:b/>
          <w:sz w:val="24"/>
          <w:szCs w:val="24"/>
        </w:rPr>
        <w:t>ugdymos</w:t>
      </w:r>
      <w:proofErr w:type="spellEnd"/>
      <w:r w:rsidRPr="00E61B40">
        <w:rPr>
          <w:rFonts w:ascii="Times New Roman" w:hAnsi="Times New Roman"/>
          <w:b/>
          <w:sz w:val="24"/>
          <w:szCs w:val="24"/>
        </w:rPr>
        <w:t>(</w:t>
      </w:r>
      <w:proofErr w:type="spellStart"/>
      <w:r w:rsidRPr="00E61B40">
        <w:rPr>
          <w:rFonts w:ascii="Times New Roman" w:hAnsi="Times New Roman"/>
          <w:b/>
          <w:sz w:val="24"/>
          <w:szCs w:val="24"/>
        </w:rPr>
        <w:t>si</w:t>
      </w:r>
      <w:proofErr w:type="spellEnd"/>
      <w:r w:rsidRPr="00E61B40">
        <w:rPr>
          <w:rFonts w:ascii="Times New Roman" w:hAnsi="Times New Roman"/>
          <w:b/>
          <w:sz w:val="24"/>
          <w:szCs w:val="24"/>
        </w:rPr>
        <w:t xml:space="preserve">) </w:t>
      </w:r>
      <w:proofErr w:type="spellStart"/>
      <w:r w:rsidRPr="00E61B40">
        <w:rPr>
          <w:rFonts w:ascii="Times New Roman" w:hAnsi="Times New Roman"/>
          <w:b/>
          <w:sz w:val="24"/>
          <w:szCs w:val="24"/>
        </w:rPr>
        <w:t>aplinkos</w:t>
      </w:r>
      <w:proofErr w:type="spellEnd"/>
    </w:p>
    <w:tbl>
      <w:tblPr>
        <w:tblStyle w:val="Lentelstinklelis"/>
        <w:tblW w:w="14029" w:type="dxa"/>
        <w:tblLook w:val="04A0" w:firstRow="1" w:lastRow="0" w:firstColumn="1" w:lastColumn="0" w:noHBand="0" w:noVBand="1"/>
      </w:tblPr>
      <w:tblGrid>
        <w:gridCol w:w="2689"/>
        <w:gridCol w:w="1701"/>
        <w:gridCol w:w="4961"/>
        <w:gridCol w:w="2835"/>
        <w:gridCol w:w="1843"/>
      </w:tblGrid>
      <w:tr w:rsidR="009318B5" w:rsidTr="009318B5">
        <w:tc>
          <w:tcPr>
            <w:tcW w:w="2689" w:type="dxa"/>
          </w:tcPr>
          <w:p w:rsidR="009318B5" w:rsidRDefault="009318B5" w:rsidP="00E61B40">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Priemonės</w:t>
            </w:r>
          </w:p>
        </w:tc>
        <w:tc>
          <w:tcPr>
            <w:tcW w:w="1701" w:type="dxa"/>
          </w:tcPr>
          <w:p w:rsidR="009318B5" w:rsidRDefault="009318B5" w:rsidP="00E61B40">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Trajektorijos</w:t>
            </w:r>
          </w:p>
        </w:tc>
        <w:tc>
          <w:tcPr>
            <w:tcW w:w="4961" w:type="dxa"/>
          </w:tcPr>
          <w:p w:rsidR="009318B5" w:rsidRDefault="009318B5" w:rsidP="00E61B40">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Rodikliai</w:t>
            </w:r>
          </w:p>
        </w:tc>
        <w:tc>
          <w:tcPr>
            <w:tcW w:w="2835" w:type="dxa"/>
          </w:tcPr>
          <w:p w:rsidR="009318B5" w:rsidRDefault="009318B5" w:rsidP="00E61B40">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Atsakingas asmuo</w:t>
            </w:r>
          </w:p>
        </w:tc>
        <w:tc>
          <w:tcPr>
            <w:tcW w:w="1843" w:type="dxa"/>
          </w:tcPr>
          <w:p w:rsidR="009318B5" w:rsidRDefault="009318B5" w:rsidP="00E61B40">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Planuojamas pasiekimo laikas</w:t>
            </w:r>
          </w:p>
        </w:tc>
      </w:tr>
      <w:tr w:rsidR="009318B5" w:rsidTr="009318B5">
        <w:tc>
          <w:tcPr>
            <w:tcW w:w="2689" w:type="dxa"/>
            <w:vMerge w:val="restart"/>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Edukacinių erdvių plėtra</w:t>
            </w:r>
          </w:p>
        </w:tc>
        <w:tc>
          <w:tcPr>
            <w:tcW w:w="1701" w:type="dxa"/>
            <w:vMerge w:val="restart"/>
          </w:tcPr>
          <w:p w:rsidR="009318B5" w:rsidRDefault="009318B5" w:rsidP="00C5518E">
            <w:pPr>
              <w:pStyle w:val="Sraopastraipa"/>
              <w:spacing w:after="0"/>
              <w:ind w:left="0"/>
              <w:jc w:val="both"/>
              <w:rPr>
                <w:rFonts w:ascii="Times New Roman" w:hAnsi="Times New Roman" w:cs="Times New Roman"/>
                <w:sz w:val="24"/>
                <w:szCs w:val="24"/>
              </w:rPr>
            </w:pPr>
            <w:r w:rsidRPr="00FD0DE4">
              <w:rPr>
                <w:rFonts w:ascii="Times New Roman" w:hAnsi="Times New Roman" w:cs="Times New Roman"/>
                <w:noProof/>
                <w:sz w:val="24"/>
                <w:szCs w:val="24"/>
                <w:lang w:eastAsia="lt-LT"/>
              </w:rPr>
              <w:drawing>
                <wp:inline distT="0" distB="0" distL="0" distR="0" wp14:anchorId="2B3B3C98" wp14:editId="1A904F9D">
                  <wp:extent cx="403966" cy="390525"/>
                  <wp:effectExtent l="0" t="0" r="0" b="0"/>
                  <wp:docPr id="20" name="Paveikslėlis 20"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626" t="9228" r="8167" b="15363"/>
                          <a:stretch/>
                        </pic:blipFill>
                        <pic:spPr bwMode="auto">
                          <a:xfrm>
                            <a:off x="0" y="0"/>
                            <a:ext cx="407360" cy="393806"/>
                          </a:xfrm>
                          <a:prstGeom prst="rect">
                            <a:avLst/>
                          </a:prstGeom>
                          <a:noFill/>
                          <a:ln>
                            <a:noFill/>
                          </a:ln>
                          <a:extLst>
                            <a:ext uri="{53640926-AAD7-44D8-BBD7-CCE9431645EC}">
                              <a14:shadowObscured xmlns:a14="http://schemas.microsoft.com/office/drawing/2010/main"/>
                            </a:ext>
                          </a:extLst>
                        </pic:spPr>
                      </pic:pic>
                    </a:graphicData>
                  </a:graphic>
                </wp:inline>
              </w:drawing>
            </w:r>
          </w:p>
          <w:p w:rsidR="009318B5" w:rsidRDefault="009318B5" w:rsidP="00C5518E">
            <w:pPr>
              <w:pStyle w:val="Sraopastraipa"/>
              <w:spacing w:after="0"/>
              <w:ind w:left="0"/>
              <w:jc w:val="both"/>
              <w:rPr>
                <w:rFonts w:ascii="Times New Roman" w:hAnsi="Times New Roman" w:cs="Times New Roman"/>
                <w:sz w:val="24"/>
                <w:szCs w:val="24"/>
              </w:rPr>
            </w:pPr>
          </w:p>
          <w:p w:rsidR="009318B5" w:rsidRDefault="009318B5" w:rsidP="00C5518E">
            <w:pPr>
              <w:pStyle w:val="Sraopastraipa"/>
              <w:spacing w:after="0"/>
              <w:ind w:left="0"/>
              <w:jc w:val="both"/>
              <w:rPr>
                <w:rFonts w:ascii="Times New Roman" w:hAnsi="Times New Roman" w:cs="Times New Roman"/>
                <w:sz w:val="24"/>
                <w:szCs w:val="24"/>
              </w:rPr>
            </w:pPr>
            <w:r w:rsidRPr="007A5593">
              <w:rPr>
                <w:rFonts w:ascii="Times New Roman" w:hAnsi="Times New Roman" w:cs="Times New Roman"/>
                <w:noProof/>
                <w:sz w:val="24"/>
                <w:szCs w:val="24"/>
                <w:lang w:eastAsia="lt-LT"/>
              </w:rPr>
              <w:drawing>
                <wp:inline distT="0" distB="0" distL="0" distR="0" wp14:anchorId="2D4AFCF3" wp14:editId="30D6B19F">
                  <wp:extent cx="485775" cy="494449"/>
                  <wp:effectExtent l="0" t="0" r="0" b="1270"/>
                  <wp:docPr id="21" name="Paveikslėlis 21" descr="C:\Users\Pavaduotojos\Desktop\Centro dokumentai\LC nuo 2019\strateginis LC\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vaduotojos\Desktop\Centro dokumentai\LC nuo 2019\strateginis LC\images.jpg"/>
                          <pic:cNvPicPr>
                            <a:picLocks noChangeAspect="1" noChangeArrowheads="1"/>
                          </pic:cNvPicPr>
                        </pic:nvPicPr>
                        <pic:blipFill rotWithShape="1">
                          <a:blip r:embed="rId11">
                            <a:biLevel thresh="75000"/>
                            <a:extLst>
                              <a:ext uri="{28A0092B-C50C-407E-A947-70E740481C1C}">
                                <a14:useLocalDpi xmlns:a14="http://schemas.microsoft.com/office/drawing/2010/main" val="0"/>
                              </a:ext>
                            </a:extLst>
                          </a:blip>
                          <a:srcRect l="34293" t="398" r="38451" b="76894"/>
                          <a:stretch/>
                        </pic:blipFill>
                        <pic:spPr bwMode="auto">
                          <a:xfrm>
                            <a:off x="0" y="0"/>
                            <a:ext cx="490664" cy="4994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Esamų edukacinių erdvių nuolatinis atnaujinimas</w:t>
            </w:r>
            <w:r w:rsidR="00E61B40">
              <w:rPr>
                <w:rFonts w:ascii="Times New Roman" w:hAnsi="Times New Roman" w:cs="Times New Roman"/>
                <w:sz w:val="24"/>
                <w:szCs w:val="24"/>
              </w:rPr>
              <w:t>.</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Direktoriaus pavaduotojas,</w:t>
            </w:r>
          </w:p>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darbo grupė</w:t>
            </w:r>
          </w:p>
        </w:tc>
        <w:tc>
          <w:tcPr>
            <w:tcW w:w="1843"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Nuolat</w:t>
            </w:r>
          </w:p>
        </w:tc>
      </w:tr>
      <w:tr w:rsidR="009318B5" w:rsidTr="009318B5">
        <w:tc>
          <w:tcPr>
            <w:tcW w:w="2689" w:type="dxa"/>
            <w:vMerge/>
          </w:tcPr>
          <w:p w:rsidR="009318B5" w:rsidRDefault="009318B5" w:rsidP="00C5518E">
            <w:pPr>
              <w:pStyle w:val="Sraopastraipa"/>
              <w:spacing w:after="0"/>
              <w:ind w:left="0"/>
              <w:jc w:val="both"/>
              <w:rPr>
                <w:rFonts w:ascii="Times New Roman" w:hAnsi="Times New Roman" w:cs="Times New Roman"/>
                <w:sz w:val="24"/>
                <w:szCs w:val="24"/>
              </w:rPr>
            </w:pPr>
          </w:p>
        </w:tc>
        <w:tc>
          <w:tcPr>
            <w:tcW w:w="1701" w:type="dxa"/>
            <w:vMerge/>
          </w:tcPr>
          <w:p w:rsidR="009318B5" w:rsidRDefault="009318B5" w:rsidP="00C5518E">
            <w:pPr>
              <w:pStyle w:val="Sraopastraipa"/>
              <w:spacing w:after="0"/>
              <w:ind w:left="0"/>
              <w:jc w:val="both"/>
              <w:rPr>
                <w:rFonts w:ascii="Times New Roman" w:hAnsi="Times New Roman" w:cs="Times New Roman"/>
                <w:sz w:val="24"/>
                <w:szCs w:val="24"/>
              </w:rPr>
            </w:pP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Naujų edukacinių erdvių kūrimas</w:t>
            </w:r>
            <w:r w:rsidR="00E61B40">
              <w:rPr>
                <w:rFonts w:ascii="Times New Roman" w:hAnsi="Times New Roman" w:cs="Times New Roman"/>
                <w:sz w:val="24"/>
                <w:szCs w:val="24"/>
              </w:rPr>
              <w:t>.</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Direktoriaus pavaduotojas,</w:t>
            </w:r>
          </w:p>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darbo grupė</w:t>
            </w:r>
          </w:p>
        </w:tc>
        <w:tc>
          <w:tcPr>
            <w:tcW w:w="1843"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Nuolat</w:t>
            </w:r>
          </w:p>
        </w:tc>
      </w:tr>
      <w:tr w:rsidR="009318B5" w:rsidTr="009318B5">
        <w:tc>
          <w:tcPr>
            <w:tcW w:w="2689" w:type="dxa"/>
            <w:vMerge/>
          </w:tcPr>
          <w:p w:rsidR="009318B5" w:rsidRDefault="009318B5" w:rsidP="00C5518E">
            <w:pPr>
              <w:pStyle w:val="Sraopastraipa"/>
              <w:spacing w:after="0"/>
              <w:ind w:left="0"/>
              <w:jc w:val="both"/>
              <w:rPr>
                <w:rFonts w:ascii="Times New Roman" w:hAnsi="Times New Roman" w:cs="Times New Roman"/>
                <w:sz w:val="24"/>
                <w:szCs w:val="24"/>
              </w:rPr>
            </w:pPr>
          </w:p>
        </w:tc>
        <w:tc>
          <w:tcPr>
            <w:tcW w:w="1701" w:type="dxa"/>
            <w:vMerge/>
          </w:tcPr>
          <w:p w:rsidR="009318B5" w:rsidRDefault="009318B5" w:rsidP="00C5518E">
            <w:pPr>
              <w:pStyle w:val="Sraopastraipa"/>
              <w:spacing w:after="0"/>
              <w:ind w:left="0"/>
              <w:jc w:val="both"/>
              <w:rPr>
                <w:rFonts w:ascii="Times New Roman" w:hAnsi="Times New Roman" w:cs="Times New Roman"/>
                <w:sz w:val="24"/>
                <w:szCs w:val="24"/>
              </w:rPr>
            </w:pP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Interaktyvios edukacinės erdvės sukūrimas</w:t>
            </w:r>
            <w:r w:rsidR="00E61B40">
              <w:rPr>
                <w:rFonts w:ascii="Times New Roman" w:hAnsi="Times New Roman" w:cs="Times New Roman"/>
                <w:sz w:val="24"/>
                <w:szCs w:val="24"/>
              </w:rPr>
              <w:t>.</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Direktorius</w:t>
            </w:r>
            <w:r w:rsidR="00E61B40">
              <w:rPr>
                <w:rFonts w:ascii="Times New Roman" w:hAnsi="Times New Roman" w:cs="Times New Roman"/>
                <w:sz w:val="24"/>
                <w:szCs w:val="24"/>
              </w:rPr>
              <w:t>, ūkvedys</w:t>
            </w:r>
            <w:r>
              <w:rPr>
                <w:rFonts w:ascii="Times New Roman" w:hAnsi="Times New Roman" w:cs="Times New Roman"/>
                <w:sz w:val="24"/>
                <w:szCs w:val="24"/>
              </w:rPr>
              <w:t xml:space="preserve"> </w:t>
            </w:r>
          </w:p>
        </w:tc>
        <w:tc>
          <w:tcPr>
            <w:tcW w:w="1843" w:type="dxa"/>
          </w:tcPr>
          <w:p w:rsidR="009318B5" w:rsidRPr="00E61B40" w:rsidRDefault="009318B5" w:rsidP="00C5518E">
            <w:pPr>
              <w:rPr>
                <w:rFonts w:ascii="Times New Roman" w:hAnsi="Times New Roman"/>
                <w:sz w:val="24"/>
                <w:szCs w:val="24"/>
              </w:rPr>
            </w:pPr>
            <w:r w:rsidRPr="00E61B40">
              <w:rPr>
                <w:rFonts w:ascii="Times New Roman" w:hAnsi="Times New Roman"/>
                <w:sz w:val="24"/>
                <w:szCs w:val="24"/>
              </w:rPr>
              <w:t>2022 m.</w:t>
            </w:r>
          </w:p>
        </w:tc>
      </w:tr>
      <w:tr w:rsidR="009318B5" w:rsidTr="009318B5">
        <w:tc>
          <w:tcPr>
            <w:tcW w:w="2689" w:type="dxa"/>
            <w:vMerge w:val="restart"/>
          </w:tcPr>
          <w:p w:rsidR="009318B5" w:rsidRDefault="009318B5" w:rsidP="00E61B40">
            <w:pPr>
              <w:pStyle w:val="Sraopastraipa"/>
              <w:spacing w:after="0"/>
              <w:ind w:left="0"/>
              <w:rPr>
                <w:rFonts w:ascii="Times New Roman" w:hAnsi="Times New Roman" w:cs="Times New Roman"/>
                <w:sz w:val="24"/>
                <w:szCs w:val="24"/>
              </w:rPr>
            </w:pPr>
            <w:r>
              <w:rPr>
                <w:rFonts w:ascii="Times New Roman" w:hAnsi="Times New Roman" w:cs="Times New Roman"/>
                <w:sz w:val="24"/>
                <w:szCs w:val="24"/>
              </w:rPr>
              <w:t>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erdvių puošyba.</w:t>
            </w:r>
          </w:p>
        </w:tc>
        <w:tc>
          <w:tcPr>
            <w:tcW w:w="1701" w:type="dxa"/>
            <w:vMerge w:val="restart"/>
          </w:tcPr>
          <w:p w:rsidR="009318B5" w:rsidRDefault="009318B5" w:rsidP="00C5518E">
            <w:pPr>
              <w:pStyle w:val="Sraopastraipa"/>
              <w:spacing w:after="0"/>
              <w:ind w:left="0"/>
              <w:jc w:val="both"/>
              <w:rPr>
                <w:rFonts w:ascii="Times New Roman" w:hAnsi="Times New Roman" w:cs="Times New Roman"/>
                <w:sz w:val="24"/>
                <w:szCs w:val="24"/>
              </w:rPr>
            </w:pPr>
            <w:r w:rsidRPr="00FD0DE4">
              <w:rPr>
                <w:rFonts w:ascii="Times New Roman" w:hAnsi="Times New Roman" w:cs="Times New Roman"/>
                <w:noProof/>
                <w:sz w:val="24"/>
                <w:szCs w:val="24"/>
                <w:lang w:eastAsia="lt-LT"/>
              </w:rPr>
              <w:drawing>
                <wp:inline distT="0" distB="0" distL="0" distR="0" wp14:anchorId="3768F535" wp14:editId="5093C0EE">
                  <wp:extent cx="403966" cy="390525"/>
                  <wp:effectExtent l="0" t="0" r="0" b="0"/>
                  <wp:docPr id="22" name="Paveikslėlis 22"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626" t="9228" r="8167" b="15363"/>
                          <a:stretch/>
                        </pic:blipFill>
                        <pic:spPr bwMode="auto">
                          <a:xfrm>
                            <a:off x="0" y="0"/>
                            <a:ext cx="407360" cy="393806"/>
                          </a:xfrm>
                          <a:prstGeom prst="rect">
                            <a:avLst/>
                          </a:prstGeom>
                          <a:noFill/>
                          <a:ln>
                            <a:noFill/>
                          </a:ln>
                          <a:extLst>
                            <a:ext uri="{53640926-AAD7-44D8-BBD7-CCE9431645EC}">
                              <a14:shadowObscured xmlns:a14="http://schemas.microsoft.com/office/drawing/2010/main"/>
                            </a:ext>
                          </a:extLst>
                        </pic:spPr>
                      </pic:pic>
                    </a:graphicData>
                  </a:graphic>
                </wp:inline>
              </w:drawing>
            </w:r>
          </w:p>
          <w:p w:rsidR="009318B5" w:rsidRDefault="009318B5" w:rsidP="00C5518E">
            <w:pPr>
              <w:pStyle w:val="Sraopastraipa"/>
              <w:spacing w:after="0"/>
              <w:ind w:left="0"/>
              <w:jc w:val="both"/>
              <w:rPr>
                <w:rFonts w:ascii="Times New Roman" w:hAnsi="Times New Roman" w:cs="Times New Roman"/>
                <w:sz w:val="24"/>
                <w:szCs w:val="24"/>
              </w:rPr>
            </w:pPr>
          </w:p>
          <w:p w:rsidR="009318B5" w:rsidRDefault="009318B5" w:rsidP="00C5518E">
            <w:pPr>
              <w:pStyle w:val="Sraopastraipa"/>
              <w:spacing w:after="0"/>
              <w:ind w:left="0"/>
              <w:jc w:val="both"/>
              <w:rPr>
                <w:rFonts w:ascii="Times New Roman" w:hAnsi="Times New Roman" w:cs="Times New Roman"/>
                <w:sz w:val="24"/>
                <w:szCs w:val="24"/>
              </w:rPr>
            </w:pPr>
            <w:r w:rsidRPr="007A5593">
              <w:rPr>
                <w:rFonts w:ascii="Times New Roman" w:hAnsi="Times New Roman" w:cs="Times New Roman"/>
                <w:noProof/>
                <w:sz w:val="24"/>
                <w:szCs w:val="24"/>
                <w:lang w:eastAsia="lt-LT"/>
              </w:rPr>
              <w:drawing>
                <wp:inline distT="0" distB="0" distL="0" distR="0" wp14:anchorId="4F5D39A9" wp14:editId="4679E202">
                  <wp:extent cx="485775" cy="494449"/>
                  <wp:effectExtent l="0" t="0" r="0" b="1270"/>
                  <wp:docPr id="23" name="Paveikslėlis 23" descr="C:\Users\Pavaduotojos\Desktop\Centro dokumentai\LC nuo 2019\strateginis LC\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vaduotojos\Desktop\Centro dokumentai\LC nuo 2019\strateginis LC\images.jpg"/>
                          <pic:cNvPicPr>
                            <a:picLocks noChangeAspect="1" noChangeArrowheads="1"/>
                          </pic:cNvPicPr>
                        </pic:nvPicPr>
                        <pic:blipFill rotWithShape="1">
                          <a:blip r:embed="rId11">
                            <a:biLevel thresh="75000"/>
                            <a:extLst>
                              <a:ext uri="{28A0092B-C50C-407E-A947-70E740481C1C}">
                                <a14:useLocalDpi xmlns:a14="http://schemas.microsoft.com/office/drawing/2010/main" val="0"/>
                              </a:ext>
                            </a:extLst>
                          </a:blip>
                          <a:srcRect l="34293" t="398" r="38451" b="76894"/>
                          <a:stretch/>
                        </pic:blipFill>
                        <pic:spPr bwMode="auto">
                          <a:xfrm>
                            <a:off x="0" y="0"/>
                            <a:ext cx="490664" cy="4994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Sukurta rėmėjų ir partnerių </w:t>
            </w:r>
            <w:r w:rsidR="00E61B40">
              <w:rPr>
                <w:rFonts w:ascii="Times New Roman" w:hAnsi="Times New Roman" w:cs="Times New Roman"/>
                <w:sz w:val="24"/>
                <w:szCs w:val="24"/>
              </w:rPr>
              <w:t xml:space="preserve">garbės </w:t>
            </w:r>
            <w:r>
              <w:rPr>
                <w:rFonts w:ascii="Times New Roman" w:hAnsi="Times New Roman" w:cs="Times New Roman"/>
                <w:sz w:val="24"/>
                <w:szCs w:val="24"/>
              </w:rPr>
              <w:t>erdvė.</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Direktorius, dizaineris</w:t>
            </w:r>
          </w:p>
        </w:tc>
        <w:tc>
          <w:tcPr>
            <w:tcW w:w="1843"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2020 m.</w:t>
            </w:r>
          </w:p>
        </w:tc>
      </w:tr>
      <w:tr w:rsidR="009318B5" w:rsidTr="009318B5">
        <w:tc>
          <w:tcPr>
            <w:tcW w:w="2689" w:type="dxa"/>
            <w:vMerge/>
          </w:tcPr>
          <w:p w:rsidR="009318B5" w:rsidRDefault="009318B5" w:rsidP="00C5518E">
            <w:pPr>
              <w:pStyle w:val="Sraopastraipa"/>
              <w:spacing w:after="0"/>
              <w:ind w:left="0"/>
              <w:jc w:val="both"/>
              <w:rPr>
                <w:rFonts w:ascii="Times New Roman" w:hAnsi="Times New Roman" w:cs="Times New Roman"/>
                <w:sz w:val="24"/>
                <w:szCs w:val="24"/>
              </w:rPr>
            </w:pPr>
          </w:p>
        </w:tc>
        <w:tc>
          <w:tcPr>
            <w:tcW w:w="1701" w:type="dxa"/>
            <w:vMerge/>
          </w:tcPr>
          <w:p w:rsidR="009318B5" w:rsidRPr="00FD0DE4" w:rsidRDefault="009318B5" w:rsidP="00C5518E">
            <w:pPr>
              <w:pStyle w:val="Sraopastraipa"/>
              <w:spacing w:after="0"/>
              <w:ind w:left="0"/>
              <w:jc w:val="both"/>
              <w:rPr>
                <w:rFonts w:ascii="Times New Roman" w:hAnsi="Times New Roman" w:cs="Times New Roman"/>
                <w:noProof/>
                <w:sz w:val="24"/>
                <w:szCs w:val="24"/>
                <w:lang w:eastAsia="lt-LT"/>
              </w:rPr>
            </w:pP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Sukurta teminė erdvė (vizualinis kalendorius)</w:t>
            </w:r>
            <w:r w:rsidR="00E61B40">
              <w:rPr>
                <w:rFonts w:ascii="Times New Roman" w:hAnsi="Times New Roman" w:cs="Times New Roman"/>
                <w:sz w:val="24"/>
                <w:szCs w:val="24"/>
              </w:rPr>
              <w:t>.</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Dizaineris </w:t>
            </w:r>
          </w:p>
        </w:tc>
        <w:tc>
          <w:tcPr>
            <w:tcW w:w="1843" w:type="dxa"/>
          </w:tcPr>
          <w:p w:rsidR="009318B5" w:rsidRDefault="009318B5" w:rsidP="00E61B40">
            <w:pPr>
              <w:pStyle w:val="Sraopastraipa"/>
              <w:spacing w:after="0"/>
              <w:ind w:left="0"/>
              <w:rPr>
                <w:rFonts w:ascii="Times New Roman" w:hAnsi="Times New Roman" w:cs="Times New Roman"/>
                <w:sz w:val="24"/>
                <w:szCs w:val="24"/>
              </w:rPr>
            </w:pPr>
            <w:r>
              <w:rPr>
                <w:rFonts w:ascii="Times New Roman" w:hAnsi="Times New Roman" w:cs="Times New Roman"/>
                <w:sz w:val="24"/>
                <w:szCs w:val="24"/>
              </w:rPr>
              <w:t>2020 m. ir nuolat.</w:t>
            </w:r>
          </w:p>
        </w:tc>
      </w:tr>
      <w:tr w:rsidR="009318B5" w:rsidTr="009318B5">
        <w:tc>
          <w:tcPr>
            <w:tcW w:w="2689" w:type="dxa"/>
            <w:vMerge/>
          </w:tcPr>
          <w:p w:rsidR="009318B5" w:rsidRDefault="009318B5" w:rsidP="00C5518E">
            <w:pPr>
              <w:pStyle w:val="Sraopastraipa"/>
              <w:spacing w:after="0"/>
              <w:ind w:left="0"/>
              <w:jc w:val="both"/>
              <w:rPr>
                <w:rFonts w:ascii="Times New Roman" w:hAnsi="Times New Roman" w:cs="Times New Roman"/>
                <w:sz w:val="24"/>
                <w:szCs w:val="24"/>
              </w:rPr>
            </w:pPr>
          </w:p>
        </w:tc>
        <w:tc>
          <w:tcPr>
            <w:tcW w:w="1701" w:type="dxa"/>
            <w:vMerge/>
          </w:tcPr>
          <w:p w:rsidR="009318B5" w:rsidRPr="00FD0DE4" w:rsidRDefault="009318B5" w:rsidP="00C5518E">
            <w:pPr>
              <w:pStyle w:val="Sraopastraipa"/>
              <w:spacing w:after="0"/>
              <w:ind w:left="0"/>
              <w:jc w:val="both"/>
              <w:rPr>
                <w:rFonts w:ascii="Times New Roman" w:hAnsi="Times New Roman" w:cs="Times New Roman"/>
                <w:noProof/>
                <w:sz w:val="24"/>
                <w:szCs w:val="24"/>
                <w:lang w:eastAsia="lt-LT"/>
              </w:rPr>
            </w:pPr>
          </w:p>
        </w:tc>
        <w:tc>
          <w:tcPr>
            <w:tcW w:w="4961"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Studijų/būrelių reprezentacinės erdvės</w:t>
            </w:r>
            <w:r w:rsidR="00E61B40">
              <w:rPr>
                <w:rFonts w:ascii="Times New Roman" w:hAnsi="Times New Roman" w:cs="Times New Roman"/>
                <w:sz w:val="24"/>
                <w:szCs w:val="24"/>
              </w:rPr>
              <w:t>.</w:t>
            </w:r>
          </w:p>
        </w:tc>
        <w:tc>
          <w:tcPr>
            <w:tcW w:w="2835" w:type="dxa"/>
          </w:tcPr>
          <w:p w:rsidR="009318B5" w:rsidRDefault="009318B5" w:rsidP="00C5518E">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Dizaineris, mokytojai</w:t>
            </w:r>
          </w:p>
        </w:tc>
        <w:tc>
          <w:tcPr>
            <w:tcW w:w="1843" w:type="dxa"/>
          </w:tcPr>
          <w:p w:rsidR="009318B5" w:rsidRDefault="009318B5" w:rsidP="00E61B40">
            <w:pPr>
              <w:pStyle w:val="Sraopastraipa"/>
              <w:spacing w:after="0"/>
              <w:ind w:left="0"/>
              <w:rPr>
                <w:rFonts w:ascii="Times New Roman" w:hAnsi="Times New Roman" w:cs="Times New Roman"/>
                <w:sz w:val="24"/>
                <w:szCs w:val="24"/>
              </w:rPr>
            </w:pPr>
            <w:r>
              <w:rPr>
                <w:rFonts w:ascii="Times New Roman" w:hAnsi="Times New Roman" w:cs="Times New Roman"/>
                <w:sz w:val="24"/>
                <w:szCs w:val="24"/>
              </w:rPr>
              <w:t>2020 m. ir nuolat.</w:t>
            </w:r>
          </w:p>
        </w:tc>
      </w:tr>
    </w:tbl>
    <w:p w:rsidR="009318B5" w:rsidRDefault="009318B5" w:rsidP="009318B5">
      <w:pPr>
        <w:pStyle w:val="Sraopastraipa"/>
        <w:tabs>
          <w:tab w:val="left" w:pos="993"/>
        </w:tabs>
        <w:spacing w:after="0"/>
        <w:ind w:left="567"/>
        <w:jc w:val="center"/>
        <w:rPr>
          <w:rFonts w:ascii="Times New Roman" w:hAnsi="Times New Roman" w:cs="Times New Roman"/>
          <w:b/>
          <w:sz w:val="24"/>
          <w:szCs w:val="24"/>
        </w:rPr>
      </w:pPr>
    </w:p>
    <w:p w:rsidR="00E61B40" w:rsidRDefault="00E61B40" w:rsidP="00822FE7">
      <w:pPr>
        <w:spacing w:after="0" w:line="240" w:lineRule="auto"/>
        <w:ind w:left="360"/>
        <w:jc w:val="both"/>
        <w:rPr>
          <w:rFonts w:ascii="Times New Roman" w:eastAsia="Times New Roman" w:hAnsi="Times New Roman"/>
          <w:sz w:val="24"/>
          <w:szCs w:val="24"/>
          <w:lang w:val="lt-LT" w:eastAsia="lt-LT"/>
        </w:rPr>
      </w:pPr>
    </w:p>
    <w:p w:rsidR="00E61B40" w:rsidRDefault="00E61B40" w:rsidP="00822FE7">
      <w:pPr>
        <w:spacing w:after="0" w:line="240" w:lineRule="auto"/>
        <w:ind w:left="360"/>
        <w:jc w:val="both"/>
        <w:rPr>
          <w:rFonts w:ascii="Times New Roman" w:eastAsia="Times New Roman" w:hAnsi="Times New Roman"/>
          <w:sz w:val="24"/>
          <w:szCs w:val="24"/>
          <w:lang w:val="lt-LT" w:eastAsia="lt-LT"/>
        </w:rPr>
      </w:pPr>
    </w:p>
    <w:p w:rsidR="00CE7A6B" w:rsidRDefault="00CE7A6B" w:rsidP="00822FE7">
      <w:pPr>
        <w:spacing w:after="0" w:line="240" w:lineRule="auto"/>
        <w:ind w:left="360"/>
        <w:jc w:val="both"/>
        <w:rPr>
          <w:rFonts w:ascii="Times New Roman" w:eastAsia="Times New Roman" w:hAnsi="Times New Roman"/>
          <w:sz w:val="24"/>
          <w:szCs w:val="24"/>
          <w:lang w:val="lt-LT" w:eastAsia="lt-LT"/>
        </w:rPr>
      </w:pPr>
    </w:p>
    <w:p w:rsidR="00CE7A6B" w:rsidRDefault="00CE7A6B" w:rsidP="00822FE7">
      <w:pPr>
        <w:spacing w:after="0" w:line="240" w:lineRule="auto"/>
        <w:ind w:left="360"/>
        <w:jc w:val="both"/>
        <w:rPr>
          <w:rFonts w:ascii="Times New Roman" w:eastAsia="Times New Roman" w:hAnsi="Times New Roman"/>
          <w:sz w:val="24"/>
          <w:szCs w:val="24"/>
          <w:lang w:val="lt-LT" w:eastAsia="lt-LT"/>
        </w:rPr>
      </w:pPr>
    </w:p>
    <w:p w:rsidR="00CE7A6B" w:rsidRDefault="00CE7A6B" w:rsidP="00822FE7">
      <w:pPr>
        <w:spacing w:after="0" w:line="240" w:lineRule="auto"/>
        <w:ind w:left="360"/>
        <w:jc w:val="both"/>
        <w:rPr>
          <w:rFonts w:ascii="Times New Roman" w:eastAsia="Times New Roman" w:hAnsi="Times New Roman"/>
          <w:sz w:val="24"/>
          <w:szCs w:val="24"/>
          <w:lang w:val="lt-LT" w:eastAsia="lt-LT"/>
        </w:rPr>
      </w:pPr>
    </w:p>
    <w:p w:rsidR="00CE7A6B" w:rsidRDefault="00CE7A6B" w:rsidP="00822FE7">
      <w:pPr>
        <w:spacing w:after="0" w:line="240" w:lineRule="auto"/>
        <w:ind w:left="360"/>
        <w:jc w:val="both"/>
        <w:rPr>
          <w:rFonts w:ascii="Times New Roman" w:eastAsia="Times New Roman" w:hAnsi="Times New Roman"/>
          <w:sz w:val="24"/>
          <w:szCs w:val="24"/>
          <w:lang w:val="lt-LT" w:eastAsia="lt-LT"/>
        </w:rPr>
      </w:pPr>
    </w:p>
    <w:p w:rsidR="00CE7A6B" w:rsidRDefault="00CE7A6B" w:rsidP="00822FE7">
      <w:pPr>
        <w:spacing w:after="0" w:line="240" w:lineRule="auto"/>
        <w:ind w:left="360"/>
        <w:jc w:val="both"/>
        <w:rPr>
          <w:rFonts w:ascii="Times New Roman" w:eastAsia="Times New Roman" w:hAnsi="Times New Roman"/>
          <w:sz w:val="24"/>
          <w:szCs w:val="24"/>
          <w:lang w:val="lt-LT" w:eastAsia="lt-LT"/>
        </w:rPr>
      </w:pPr>
    </w:p>
    <w:p w:rsidR="00CE7A6B" w:rsidRDefault="00CE7A6B" w:rsidP="00822FE7">
      <w:pPr>
        <w:spacing w:after="0" w:line="240" w:lineRule="auto"/>
        <w:ind w:left="360"/>
        <w:jc w:val="both"/>
        <w:rPr>
          <w:rFonts w:ascii="Times New Roman" w:eastAsia="Times New Roman" w:hAnsi="Times New Roman"/>
          <w:sz w:val="24"/>
          <w:szCs w:val="24"/>
          <w:lang w:val="lt-LT" w:eastAsia="lt-LT"/>
        </w:rPr>
      </w:pPr>
    </w:p>
    <w:p w:rsidR="00CE7A6B" w:rsidRDefault="00CE7A6B" w:rsidP="00822FE7">
      <w:pPr>
        <w:spacing w:after="0" w:line="240" w:lineRule="auto"/>
        <w:ind w:left="360"/>
        <w:jc w:val="both"/>
        <w:rPr>
          <w:rFonts w:ascii="Times New Roman" w:eastAsia="Times New Roman" w:hAnsi="Times New Roman"/>
          <w:sz w:val="24"/>
          <w:szCs w:val="24"/>
          <w:lang w:val="lt-LT" w:eastAsia="lt-LT"/>
        </w:rPr>
      </w:pPr>
    </w:p>
    <w:p w:rsidR="00E61B40" w:rsidRDefault="00E61B40" w:rsidP="00822FE7">
      <w:pPr>
        <w:spacing w:after="0" w:line="240" w:lineRule="auto"/>
        <w:ind w:left="360"/>
        <w:jc w:val="both"/>
        <w:rPr>
          <w:rFonts w:ascii="Times New Roman" w:eastAsia="Times New Roman" w:hAnsi="Times New Roman"/>
          <w:sz w:val="24"/>
          <w:szCs w:val="24"/>
          <w:lang w:val="lt-LT" w:eastAsia="lt-LT"/>
        </w:rPr>
      </w:pPr>
    </w:p>
    <w:p w:rsidR="00822FE7" w:rsidRPr="00E61B40" w:rsidRDefault="00822FE7" w:rsidP="00822FE7">
      <w:pPr>
        <w:spacing w:after="0" w:line="240" w:lineRule="auto"/>
        <w:ind w:left="360"/>
        <w:jc w:val="both"/>
        <w:rPr>
          <w:rFonts w:ascii="Times New Roman" w:eastAsia="Times New Roman" w:hAnsi="Times New Roman"/>
          <w:b/>
          <w:sz w:val="24"/>
          <w:szCs w:val="24"/>
          <w:lang w:val="lt-LT" w:eastAsia="lt-LT"/>
        </w:rPr>
      </w:pPr>
      <w:r w:rsidRPr="00E61B40">
        <w:rPr>
          <w:rFonts w:ascii="Times New Roman" w:eastAsia="Times New Roman" w:hAnsi="Times New Roman"/>
          <w:b/>
          <w:sz w:val="24"/>
          <w:szCs w:val="24"/>
          <w:lang w:val="lt-LT" w:eastAsia="lt-LT"/>
        </w:rPr>
        <w:lastRenderedPageBreak/>
        <w:t>Kasmet metų pabaigoje tikrinami pasiekti rezultatai pagal šią lentelę:</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3685"/>
        <w:gridCol w:w="3147"/>
        <w:gridCol w:w="3090"/>
        <w:gridCol w:w="1701"/>
        <w:gridCol w:w="1701"/>
      </w:tblGrid>
      <w:tr w:rsidR="00822FE7" w:rsidRPr="00977C12" w:rsidTr="00C5518E">
        <w:tc>
          <w:tcPr>
            <w:tcW w:w="14992" w:type="dxa"/>
            <w:gridSpan w:val="6"/>
            <w:shd w:val="clear" w:color="auto" w:fill="auto"/>
          </w:tcPr>
          <w:p w:rsidR="00822FE7" w:rsidRPr="00977C12" w:rsidRDefault="00822FE7" w:rsidP="00C5518E">
            <w:pPr>
              <w:spacing w:after="0" w:line="240" w:lineRule="auto"/>
              <w:jc w:val="both"/>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Tikslas:</w:t>
            </w:r>
          </w:p>
        </w:tc>
      </w:tr>
      <w:tr w:rsidR="00D53D49" w:rsidRPr="00977C12" w:rsidTr="00D53D49">
        <w:tc>
          <w:tcPr>
            <w:tcW w:w="1668" w:type="dxa"/>
            <w:shd w:val="clear" w:color="auto" w:fill="auto"/>
          </w:tcPr>
          <w:p w:rsidR="00D53D49" w:rsidRPr="00977C12" w:rsidRDefault="00D53D49" w:rsidP="00C5518E">
            <w:pPr>
              <w:spacing w:after="0" w:line="240" w:lineRule="auto"/>
              <w:jc w:val="center"/>
              <w:rPr>
                <w:rFonts w:ascii="Times New Roman" w:eastAsia="Times New Roman" w:hAnsi="Times New Roman"/>
                <w:sz w:val="24"/>
                <w:szCs w:val="24"/>
                <w:lang w:val="lt-LT" w:eastAsia="lt-LT"/>
              </w:rPr>
            </w:pPr>
          </w:p>
        </w:tc>
        <w:tc>
          <w:tcPr>
            <w:tcW w:w="3685" w:type="dxa"/>
            <w:shd w:val="clear" w:color="auto" w:fill="auto"/>
          </w:tcPr>
          <w:p w:rsidR="00D53D49" w:rsidRPr="00977C12" w:rsidRDefault="00D53D49" w:rsidP="00C5518E">
            <w:pPr>
              <w:spacing w:after="0" w:line="240" w:lineRule="auto"/>
              <w:jc w:val="center"/>
              <w:rPr>
                <w:rFonts w:ascii="Times New Roman" w:eastAsia="Times New Roman" w:hAnsi="Times New Roman"/>
                <w:sz w:val="24"/>
                <w:szCs w:val="24"/>
                <w:lang w:val="lt-LT" w:eastAsia="lt-LT"/>
              </w:rPr>
            </w:pPr>
          </w:p>
        </w:tc>
        <w:tc>
          <w:tcPr>
            <w:tcW w:w="3147" w:type="dxa"/>
            <w:shd w:val="clear" w:color="auto" w:fill="auto"/>
          </w:tcPr>
          <w:p w:rsidR="00D53D49" w:rsidRPr="00977C12" w:rsidRDefault="00D53D49" w:rsidP="00C5518E">
            <w:pPr>
              <w:spacing w:after="0" w:line="240" w:lineRule="auto"/>
              <w:jc w:val="center"/>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Planuotas pasiekimas</w:t>
            </w:r>
          </w:p>
        </w:tc>
        <w:tc>
          <w:tcPr>
            <w:tcW w:w="3090" w:type="dxa"/>
            <w:shd w:val="clear" w:color="auto" w:fill="auto"/>
          </w:tcPr>
          <w:p w:rsidR="00D53D49" w:rsidRPr="00977C12" w:rsidRDefault="00D53D49" w:rsidP="00C5518E">
            <w:pPr>
              <w:spacing w:after="0" w:line="240" w:lineRule="auto"/>
              <w:jc w:val="center"/>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Pasiektas rezultatas</w:t>
            </w:r>
          </w:p>
        </w:tc>
        <w:tc>
          <w:tcPr>
            <w:tcW w:w="1701" w:type="dxa"/>
            <w:shd w:val="clear" w:color="auto" w:fill="auto"/>
          </w:tcPr>
          <w:p w:rsidR="00D53D49" w:rsidRPr="00977C12" w:rsidRDefault="00D53D49" w:rsidP="00C5518E">
            <w:pPr>
              <w:spacing w:after="0" w:line="240" w:lineRule="auto"/>
              <w:jc w:val="center"/>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Planuota įgyvendinti (data)</w:t>
            </w:r>
          </w:p>
        </w:tc>
        <w:tc>
          <w:tcPr>
            <w:tcW w:w="1701" w:type="dxa"/>
            <w:shd w:val="clear" w:color="auto" w:fill="auto"/>
          </w:tcPr>
          <w:p w:rsidR="00D53D49" w:rsidRPr="00977C12" w:rsidRDefault="00D53D49" w:rsidP="00C5518E">
            <w:pPr>
              <w:spacing w:after="0" w:line="240" w:lineRule="auto"/>
              <w:jc w:val="center"/>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Įgyvendinta (data)</w:t>
            </w:r>
          </w:p>
        </w:tc>
      </w:tr>
      <w:tr w:rsidR="00D53D49" w:rsidRPr="00977C12" w:rsidTr="00D53D49">
        <w:tc>
          <w:tcPr>
            <w:tcW w:w="1668" w:type="dxa"/>
            <w:shd w:val="clear" w:color="auto" w:fill="auto"/>
          </w:tcPr>
          <w:p w:rsidR="00D53D49" w:rsidRPr="00977C12" w:rsidRDefault="00D53D49" w:rsidP="00C5518E">
            <w:pPr>
              <w:spacing w:after="0" w:line="240" w:lineRule="auto"/>
              <w:jc w:val="both"/>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Uždavinys 1</w:t>
            </w:r>
          </w:p>
        </w:tc>
        <w:tc>
          <w:tcPr>
            <w:tcW w:w="3685" w:type="dxa"/>
            <w:shd w:val="clear" w:color="auto" w:fill="auto"/>
          </w:tcPr>
          <w:p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3147" w:type="dxa"/>
            <w:shd w:val="clear" w:color="auto" w:fill="auto"/>
          </w:tcPr>
          <w:p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3090" w:type="dxa"/>
            <w:shd w:val="clear" w:color="auto" w:fill="auto"/>
          </w:tcPr>
          <w:p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1701" w:type="dxa"/>
            <w:shd w:val="clear" w:color="auto" w:fill="auto"/>
          </w:tcPr>
          <w:p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1701" w:type="dxa"/>
            <w:shd w:val="clear" w:color="auto" w:fill="auto"/>
          </w:tcPr>
          <w:p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r>
      <w:tr w:rsidR="00D53D49" w:rsidRPr="00977C12" w:rsidTr="00D53D49">
        <w:tc>
          <w:tcPr>
            <w:tcW w:w="1668" w:type="dxa"/>
            <w:shd w:val="clear" w:color="auto" w:fill="auto"/>
          </w:tcPr>
          <w:p w:rsidR="00D53D49" w:rsidRPr="00977C12" w:rsidRDefault="00D53D49" w:rsidP="00C5518E">
            <w:pPr>
              <w:spacing w:after="0" w:line="240" w:lineRule="auto"/>
              <w:jc w:val="both"/>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Uždavinys 2</w:t>
            </w:r>
          </w:p>
        </w:tc>
        <w:tc>
          <w:tcPr>
            <w:tcW w:w="3685" w:type="dxa"/>
            <w:shd w:val="clear" w:color="auto" w:fill="auto"/>
          </w:tcPr>
          <w:p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3147" w:type="dxa"/>
            <w:shd w:val="clear" w:color="auto" w:fill="auto"/>
          </w:tcPr>
          <w:p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3090" w:type="dxa"/>
            <w:shd w:val="clear" w:color="auto" w:fill="auto"/>
          </w:tcPr>
          <w:p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1701" w:type="dxa"/>
            <w:shd w:val="clear" w:color="auto" w:fill="auto"/>
          </w:tcPr>
          <w:p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1701" w:type="dxa"/>
            <w:shd w:val="clear" w:color="auto" w:fill="auto"/>
          </w:tcPr>
          <w:p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r>
      <w:tr w:rsidR="00822FE7" w:rsidRPr="00977C12" w:rsidTr="00C5518E">
        <w:tc>
          <w:tcPr>
            <w:tcW w:w="1668" w:type="dxa"/>
            <w:shd w:val="clear" w:color="auto" w:fill="auto"/>
          </w:tcPr>
          <w:p w:rsidR="00822FE7" w:rsidRPr="00977C12" w:rsidRDefault="00822FE7" w:rsidP="00C5518E">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Išvados apie pasiektą tikslą</w:t>
            </w:r>
          </w:p>
        </w:tc>
        <w:tc>
          <w:tcPr>
            <w:tcW w:w="13324" w:type="dxa"/>
            <w:gridSpan w:val="5"/>
            <w:shd w:val="clear" w:color="auto" w:fill="auto"/>
          </w:tcPr>
          <w:p w:rsidR="00822FE7" w:rsidRPr="00977C12" w:rsidRDefault="00822FE7" w:rsidP="00C5518E">
            <w:pPr>
              <w:spacing w:after="0" w:line="240" w:lineRule="auto"/>
              <w:jc w:val="both"/>
              <w:rPr>
                <w:rFonts w:ascii="Times New Roman" w:eastAsia="Times New Roman" w:hAnsi="Times New Roman"/>
                <w:sz w:val="24"/>
                <w:szCs w:val="24"/>
                <w:lang w:val="lt-LT" w:eastAsia="lt-LT"/>
              </w:rPr>
            </w:pPr>
          </w:p>
        </w:tc>
      </w:tr>
    </w:tbl>
    <w:p w:rsidR="00E61B40" w:rsidRDefault="00E61B40" w:rsidP="00822FE7">
      <w:pPr>
        <w:spacing w:after="0" w:line="240" w:lineRule="auto"/>
        <w:jc w:val="both"/>
        <w:rPr>
          <w:rFonts w:ascii="Times New Roman" w:eastAsia="Times New Roman" w:hAnsi="Times New Roman"/>
          <w:sz w:val="24"/>
          <w:szCs w:val="24"/>
          <w:lang w:val="lt-LT" w:eastAsia="lt-LT"/>
        </w:rPr>
      </w:pPr>
    </w:p>
    <w:p w:rsidR="00822FE7" w:rsidRPr="00977C12" w:rsidRDefault="00822FE7" w:rsidP="00822FE7">
      <w:pPr>
        <w:spacing w:after="0" w:line="240" w:lineRule="auto"/>
        <w:jc w:val="both"/>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SUDERINTA</w:t>
      </w:r>
    </w:p>
    <w:p w:rsidR="00822FE7" w:rsidRPr="00977C12" w:rsidRDefault="00822FE7" w:rsidP="00822FE7">
      <w:pPr>
        <w:spacing w:after="0" w:line="240" w:lineRule="auto"/>
        <w:jc w:val="both"/>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Gargždų vaikų ir jaunimo laisvalaikio centro tarybos</w:t>
      </w:r>
    </w:p>
    <w:p w:rsidR="00822FE7" w:rsidRPr="00977C12" w:rsidRDefault="00822FE7" w:rsidP="00822FE7">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 xml:space="preserve">2020 m. sausio </w:t>
      </w:r>
      <w:r w:rsidR="0081721F">
        <w:rPr>
          <w:rFonts w:ascii="Times New Roman" w:eastAsia="Times New Roman" w:hAnsi="Times New Roman"/>
          <w:sz w:val="24"/>
          <w:szCs w:val="24"/>
          <w:lang w:val="lt-LT" w:eastAsia="lt-LT"/>
        </w:rPr>
        <w:t>27</w:t>
      </w:r>
      <w:r>
        <w:rPr>
          <w:rFonts w:ascii="Times New Roman" w:eastAsia="Times New Roman" w:hAnsi="Times New Roman"/>
          <w:sz w:val="24"/>
          <w:szCs w:val="24"/>
          <w:lang w:val="lt-LT" w:eastAsia="lt-LT"/>
        </w:rPr>
        <w:t xml:space="preserve"> d.</w:t>
      </w:r>
    </w:p>
    <w:p w:rsidR="00822FE7" w:rsidRPr="00977C12" w:rsidRDefault="00822FE7" w:rsidP="00822FE7">
      <w:pPr>
        <w:spacing w:after="0" w:line="240" w:lineRule="auto"/>
        <w:jc w:val="both"/>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posėdžio protokolin</w:t>
      </w:r>
      <w:r w:rsidR="0081721F">
        <w:rPr>
          <w:rFonts w:ascii="Times New Roman" w:eastAsia="Times New Roman" w:hAnsi="Times New Roman"/>
          <w:sz w:val="24"/>
          <w:szCs w:val="24"/>
          <w:lang w:val="lt-LT" w:eastAsia="lt-LT"/>
        </w:rPr>
        <w:t>iu nutarimu (protokolas Nr. P9-1</w:t>
      </w:r>
      <w:r w:rsidRPr="00977C12">
        <w:rPr>
          <w:rFonts w:ascii="Times New Roman" w:eastAsia="Times New Roman" w:hAnsi="Times New Roman"/>
          <w:sz w:val="24"/>
          <w:szCs w:val="24"/>
          <w:lang w:val="lt-LT" w:eastAsia="lt-LT"/>
        </w:rPr>
        <w:t>)</w:t>
      </w:r>
    </w:p>
    <w:p w:rsidR="00D53D49" w:rsidRDefault="00D53D49" w:rsidP="009318B5">
      <w:pPr>
        <w:pStyle w:val="Sraopastraipa"/>
        <w:tabs>
          <w:tab w:val="left" w:pos="993"/>
        </w:tabs>
        <w:spacing w:after="0"/>
        <w:ind w:left="567"/>
        <w:jc w:val="center"/>
        <w:rPr>
          <w:rFonts w:ascii="Times New Roman" w:hAnsi="Times New Roman" w:cs="Times New Roman"/>
          <w:b/>
          <w:sz w:val="24"/>
          <w:szCs w:val="24"/>
        </w:rPr>
      </w:pPr>
    </w:p>
    <w:p w:rsidR="00822FE7" w:rsidRPr="00D53D49" w:rsidRDefault="00D53D49" w:rsidP="00D53D49">
      <w:pPr>
        <w:tabs>
          <w:tab w:val="left" w:pos="8385"/>
        </w:tabs>
        <w:rPr>
          <w:lang w:val="lt-LT"/>
        </w:rPr>
      </w:pPr>
      <w:r>
        <w:rPr>
          <w:lang w:val="lt-LT"/>
        </w:rPr>
        <w:tab/>
      </w:r>
    </w:p>
    <w:sectPr w:rsidR="00822FE7" w:rsidRPr="00D53D49" w:rsidSect="00CE7A6B">
      <w:headerReference w:type="default" r:id="rId16"/>
      <w:pgSz w:w="16838" w:h="11906" w:orient="landscape"/>
      <w:pgMar w:top="1701" w:right="1701"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8EC" w:rsidRDefault="00A358EC" w:rsidP="00CE7A6B">
      <w:pPr>
        <w:spacing w:after="0" w:line="240" w:lineRule="auto"/>
      </w:pPr>
      <w:r>
        <w:separator/>
      </w:r>
    </w:p>
  </w:endnote>
  <w:endnote w:type="continuationSeparator" w:id="0">
    <w:p w:rsidR="00A358EC" w:rsidRDefault="00A358EC" w:rsidP="00CE7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8EC" w:rsidRDefault="00A358EC" w:rsidP="00CE7A6B">
      <w:pPr>
        <w:spacing w:after="0" w:line="240" w:lineRule="auto"/>
      </w:pPr>
      <w:r>
        <w:separator/>
      </w:r>
    </w:p>
  </w:footnote>
  <w:footnote w:type="continuationSeparator" w:id="0">
    <w:p w:rsidR="00A358EC" w:rsidRDefault="00A358EC" w:rsidP="00CE7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33980"/>
      <w:docPartObj>
        <w:docPartGallery w:val="Page Numbers (Top of Page)"/>
        <w:docPartUnique/>
      </w:docPartObj>
    </w:sdtPr>
    <w:sdtEndPr/>
    <w:sdtContent>
      <w:p w:rsidR="00CE7A6B" w:rsidRDefault="00CE7A6B">
        <w:pPr>
          <w:pStyle w:val="Antrats"/>
          <w:jc w:val="center"/>
        </w:pPr>
        <w:r>
          <w:fldChar w:fldCharType="begin"/>
        </w:r>
        <w:r>
          <w:instrText>PAGE   \* MERGEFORMAT</w:instrText>
        </w:r>
        <w:r>
          <w:fldChar w:fldCharType="separate"/>
        </w:r>
        <w:r w:rsidR="00F76713" w:rsidRPr="00F76713">
          <w:rPr>
            <w:noProof/>
            <w:lang w:val="lt-LT"/>
          </w:rPr>
          <w:t>6</w:t>
        </w:r>
        <w:r>
          <w:fldChar w:fldCharType="end"/>
        </w:r>
      </w:p>
    </w:sdtContent>
  </w:sdt>
  <w:p w:rsidR="00CE7A6B" w:rsidRDefault="00CE7A6B">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00AB2"/>
    <w:multiLevelType w:val="hybridMultilevel"/>
    <w:tmpl w:val="F0C44EAC"/>
    <w:lvl w:ilvl="0" w:tplc="B1F805B2">
      <w:start w:val="1"/>
      <w:numFmt w:val="bullet"/>
      <w:lvlText w:val="-"/>
      <w:lvlJc w:val="left"/>
      <w:pPr>
        <w:ind w:left="927" w:hanging="360"/>
      </w:pPr>
      <w:rPr>
        <w:rFonts w:ascii="Times New Roman" w:eastAsiaTheme="minorHAns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5F772FFD"/>
    <w:multiLevelType w:val="hybridMultilevel"/>
    <w:tmpl w:val="109226D4"/>
    <w:lvl w:ilvl="0" w:tplc="25CEC8C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61EA1AA9"/>
    <w:multiLevelType w:val="hybridMultilevel"/>
    <w:tmpl w:val="109226D4"/>
    <w:lvl w:ilvl="0" w:tplc="25CEC8C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C111520"/>
    <w:multiLevelType w:val="hybridMultilevel"/>
    <w:tmpl w:val="109226D4"/>
    <w:lvl w:ilvl="0" w:tplc="25CEC8C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7D7E0E58"/>
    <w:multiLevelType w:val="hybridMultilevel"/>
    <w:tmpl w:val="A04E567C"/>
    <w:lvl w:ilvl="0" w:tplc="5A1C772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558"/>
    <w:rsid w:val="00007558"/>
    <w:rsid w:val="001E0CF4"/>
    <w:rsid w:val="002017F0"/>
    <w:rsid w:val="002B22E9"/>
    <w:rsid w:val="002C1CC4"/>
    <w:rsid w:val="00447732"/>
    <w:rsid w:val="0054463A"/>
    <w:rsid w:val="00676CE8"/>
    <w:rsid w:val="00747611"/>
    <w:rsid w:val="0081721F"/>
    <w:rsid w:val="00822FE7"/>
    <w:rsid w:val="008F7DB4"/>
    <w:rsid w:val="00913959"/>
    <w:rsid w:val="009318B5"/>
    <w:rsid w:val="00A358EC"/>
    <w:rsid w:val="00B256B9"/>
    <w:rsid w:val="00BC5B67"/>
    <w:rsid w:val="00C47B5C"/>
    <w:rsid w:val="00CE7A6B"/>
    <w:rsid w:val="00D53D49"/>
    <w:rsid w:val="00E35C3D"/>
    <w:rsid w:val="00E61B40"/>
    <w:rsid w:val="00E970B3"/>
    <w:rsid w:val="00F154C2"/>
    <w:rsid w:val="00F767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00F13"/>
  <w15:chartTrackingRefBased/>
  <w15:docId w15:val="{8E0680D3-7A4A-4C5C-9CB3-5AD82E8E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t-LT"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70B3"/>
    <w:pPr>
      <w:spacing w:after="200" w:line="276" w:lineRule="auto"/>
    </w:pPr>
    <w:rPr>
      <w:rFonts w:ascii="Calibri" w:eastAsia="Calibri" w:hAnsi="Calibri" w:cs="Times New Roman"/>
      <w:sz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E970B3"/>
    <w:pPr>
      <w:spacing w:before="100" w:beforeAutospacing="1" w:after="100" w:afterAutospacing="1" w:line="240" w:lineRule="auto"/>
    </w:pPr>
    <w:rPr>
      <w:rFonts w:ascii="Times New Roman" w:eastAsia="Times New Roman" w:hAnsi="Times New Roman"/>
      <w:sz w:val="24"/>
      <w:szCs w:val="24"/>
      <w:lang w:val="lt-LT" w:eastAsia="lt-LT"/>
    </w:rPr>
  </w:style>
  <w:style w:type="character" w:styleId="Grietas">
    <w:name w:val="Strong"/>
    <w:basedOn w:val="Numatytasispastraiposriftas"/>
    <w:uiPriority w:val="22"/>
    <w:qFormat/>
    <w:rsid w:val="00E970B3"/>
    <w:rPr>
      <w:b/>
      <w:bCs/>
    </w:rPr>
  </w:style>
  <w:style w:type="paragraph" w:styleId="Betarp">
    <w:name w:val="No Spacing"/>
    <w:uiPriority w:val="1"/>
    <w:qFormat/>
    <w:rsid w:val="00F154C2"/>
    <w:pPr>
      <w:spacing w:line="240" w:lineRule="auto"/>
    </w:pPr>
    <w:rPr>
      <w:rFonts w:ascii="Calibri" w:eastAsia="Calibri" w:hAnsi="Calibri" w:cs="Times New Roman"/>
      <w:sz w:val="22"/>
      <w:lang w:val="en-US"/>
    </w:rPr>
  </w:style>
  <w:style w:type="paragraph" w:styleId="Sraopastraipa">
    <w:name w:val="List Paragraph"/>
    <w:basedOn w:val="prastasis"/>
    <w:uiPriority w:val="34"/>
    <w:qFormat/>
    <w:rsid w:val="00747611"/>
    <w:pPr>
      <w:spacing w:after="160" w:line="259" w:lineRule="auto"/>
      <w:ind w:left="720"/>
      <w:contextualSpacing/>
    </w:pPr>
    <w:rPr>
      <w:rFonts w:asciiTheme="minorHAnsi" w:eastAsiaTheme="minorHAnsi" w:hAnsiTheme="minorHAnsi" w:cstheme="minorBidi"/>
      <w:lang w:val="lt-LT"/>
    </w:rPr>
  </w:style>
  <w:style w:type="table" w:styleId="Lentelstinklelis">
    <w:name w:val="Table Grid"/>
    <w:basedOn w:val="prastojilentel"/>
    <w:uiPriority w:val="39"/>
    <w:rsid w:val="001E0C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CE7A6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E7A6B"/>
    <w:rPr>
      <w:rFonts w:ascii="Calibri" w:eastAsia="Calibri" w:hAnsi="Calibri" w:cs="Times New Roman"/>
      <w:sz w:val="22"/>
      <w:lang w:val="en-US"/>
    </w:rPr>
  </w:style>
  <w:style w:type="paragraph" w:styleId="Porat">
    <w:name w:val="footer"/>
    <w:basedOn w:val="prastasis"/>
    <w:link w:val="PoratDiagrama"/>
    <w:uiPriority w:val="99"/>
    <w:unhideWhenUsed/>
    <w:rsid w:val="00CE7A6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E7A6B"/>
    <w:rPr>
      <w:rFonts w:ascii="Calibri" w:eastAsia="Calibri" w:hAnsi="Calibri" w:cs="Times New Roman"/>
      <w:sz w:val="22"/>
      <w:lang w:val="en-US"/>
    </w:rPr>
  </w:style>
  <w:style w:type="paragraph" w:styleId="Debesliotekstas">
    <w:name w:val="Balloon Text"/>
    <w:basedOn w:val="prastasis"/>
    <w:link w:val="DebesliotekstasDiagrama"/>
    <w:uiPriority w:val="99"/>
    <w:semiHidden/>
    <w:unhideWhenUsed/>
    <w:rsid w:val="00F7671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76713"/>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microsoft.com/office/2007/relationships/hdphoto" Target="media/hdphoto2.wdp"/><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9107</Words>
  <Characters>5192</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Pavaduotojos</dc:creator>
  <cp:keywords/>
  <dc:description/>
  <cp:lastModifiedBy>Sekretorės</cp:lastModifiedBy>
  <cp:revision>7</cp:revision>
  <cp:lastPrinted>2020-03-02T09:09:00Z</cp:lastPrinted>
  <dcterms:created xsi:type="dcterms:W3CDTF">2020-01-29T08:58:00Z</dcterms:created>
  <dcterms:modified xsi:type="dcterms:W3CDTF">2020-03-02T09:13:00Z</dcterms:modified>
</cp:coreProperties>
</file>